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6537AE" w:rsidRPr="006537AE" w:rsidTr="006537AE">
        <w:tc>
          <w:tcPr>
            <w:tcW w:w="2644" w:type="pct"/>
          </w:tcPr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СХВАЛЕНО</w:t>
            </w:r>
          </w:p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на засіданні педагогічної ради</w:t>
            </w:r>
          </w:p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Комунального закладу </w:t>
            </w:r>
          </w:p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Красненський</w:t>
            </w:r>
            <w:proofErr w:type="spellEnd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ліцей»</w:t>
            </w:r>
          </w:p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Кегичівської</w:t>
            </w:r>
            <w:proofErr w:type="spellEnd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селищної ради</w:t>
            </w:r>
          </w:p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29 грудня 2021 року №4</w:t>
            </w:r>
          </w:p>
        </w:tc>
        <w:tc>
          <w:tcPr>
            <w:tcW w:w="2356" w:type="pct"/>
          </w:tcPr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ЗАТВЕРДЖЕНО</w:t>
            </w:r>
            <w:r w:rsidR="00975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</w:p>
          <w:p w:rsidR="00742523" w:rsidRDefault="00742523" w:rsidP="00742523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5A6">
              <w:rPr>
                <w:rFonts w:ascii="Times New Roman" w:hAnsi="Times New Roman" w:cs="Times New Roman"/>
                <w:sz w:val="28"/>
                <w:szCs w:val="28"/>
              </w:rPr>
              <w:t xml:space="preserve">рішення </w:t>
            </w:r>
            <w:r w:rsidRPr="001F75A6">
              <w:rPr>
                <w:rFonts w:ascii="Times New Roman" w:hAnsi="Times New Roman" w:cs="Times New Roman"/>
                <w:bCs/>
                <w:sz w:val="28"/>
                <w:szCs w:val="28"/>
              </w:rPr>
              <w:t>ХХ</w:t>
            </w:r>
            <w:r w:rsidRPr="001F75A6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1F75A6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1F75A6">
              <w:rPr>
                <w:rFonts w:ascii="Times New Roman" w:hAnsi="Times New Roman" w:cs="Times New Roman"/>
                <w:sz w:val="28"/>
                <w:szCs w:val="28"/>
              </w:rPr>
              <w:t xml:space="preserve"> сесії</w:t>
            </w:r>
            <w:r w:rsidRPr="000E0B54">
              <w:rPr>
                <w:rFonts w:ascii="Times New Roman" w:hAnsi="Times New Roman" w:cs="Times New Roman"/>
                <w:sz w:val="28"/>
                <w:szCs w:val="28"/>
              </w:rPr>
              <w:t xml:space="preserve"> VІІІ скликання </w:t>
            </w:r>
            <w:proofErr w:type="spellStart"/>
            <w:r w:rsidRPr="000E0B54">
              <w:rPr>
                <w:rFonts w:ascii="Times New Roman" w:hAnsi="Times New Roman" w:cs="Times New Roman"/>
                <w:sz w:val="28"/>
                <w:szCs w:val="28"/>
              </w:rPr>
              <w:t>Кегичівської</w:t>
            </w:r>
            <w:proofErr w:type="spellEnd"/>
            <w:r w:rsidRPr="000E0B54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         </w:t>
            </w:r>
          </w:p>
          <w:p w:rsidR="006537AE" w:rsidRPr="006537AE" w:rsidRDefault="00742523" w:rsidP="0074252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15 квітня 2022 року  №</w:t>
            </w:r>
            <w:r w:rsidRPr="000E0B5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6537AE" w:rsidRPr="006537AE" w:rsidRDefault="006537AE" w:rsidP="006537A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B5758" w:rsidRPr="006537AE" w:rsidRDefault="004B5758" w:rsidP="004B5758">
      <w:pPr>
        <w:shd w:val="clear" w:color="auto" w:fill="FFFFFF"/>
        <w:spacing w:before="300" w:after="0"/>
        <w:ind w:right="450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</w:pPr>
    </w:p>
    <w:p w:rsidR="004B5758" w:rsidRPr="006537AE" w:rsidRDefault="004B5758" w:rsidP="004B5758">
      <w:pPr>
        <w:shd w:val="clear" w:color="auto" w:fill="FFFFFF"/>
        <w:spacing w:before="300" w:after="0"/>
        <w:ind w:right="450"/>
        <w:jc w:val="center"/>
        <w:rPr>
          <w:rFonts w:ascii="Times New Roman" w:eastAsia="Times New Roman" w:hAnsi="Times New Roman" w:cs="Times New Roman"/>
          <w:bCs/>
          <w:color w:val="365F91" w:themeColor="accent1" w:themeShade="BF"/>
          <w:sz w:val="52"/>
          <w:szCs w:val="52"/>
          <w:lang w:eastAsia="ru-RU"/>
        </w:rPr>
      </w:pPr>
    </w:p>
    <w:p w:rsidR="00D743D7" w:rsidRPr="006537AE" w:rsidRDefault="00D743D7" w:rsidP="004B5758">
      <w:pPr>
        <w:shd w:val="clear" w:color="auto" w:fill="FFFFFF"/>
        <w:spacing w:after="0"/>
        <w:ind w:right="448"/>
        <w:jc w:val="center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52"/>
          <w:szCs w:val="52"/>
          <w:lang w:eastAsia="ru-RU"/>
        </w:rPr>
      </w:pPr>
    </w:p>
    <w:p w:rsidR="00D743D7" w:rsidRPr="006537AE" w:rsidRDefault="00D743D7" w:rsidP="004B5758">
      <w:pPr>
        <w:shd w:val="clear" w:color="auto" w:fill="FFFFFF"/>
        <w:spacing w:after="0"/>
        <w:ind w:right="448"/>
        <w:jc w:val="center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52"/>
          <w:szCs w:val="52"/>
          <w:lang w:eastAsia="ru-RU"/>
        </w:rPr>
      </w:pPr>
    </w:p>
    <w:p w:rsidR="004B5758" w:rsidRPr="006537AE" w:rsidRDefault="004B5758" w:rsidP="006537AE">
      <w:pPr>
        <w:shd w:val="clear" w:color="auto" w:fill="FFFFFF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СТРАТЕГІЯ РОЗВИТКУ</w:t>
      </w:r>
    </w:p>
    <w:p w:rsidR="008A72E8" w:rsidRPr="006537AE" w:rsidRDefault="008A72E8" w:rsidP="006537AE">
      <w:pPr>
        <w:shd w:val="clear" w:color="auto" w:fill="FFFFFF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</w:p>
    <w:p w:rsidR="008A72E8" w:rsidRPr="006537AE" w:rsidRDefault="008A72E8" w:rsidP="006537AE">
      <w:pPr>
        <w:shd w:val="clear" w:color="auto" w:fill="FFFFFF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КОМУНАЛЬНОГО ЗАКЛАДУ</w:t>
      </w:r>
    </w:p>
    <w:p w:rsidR="008A72E8" w:rsidRPr="006537AE" w:rsidRDefault="008A72E8" w:rsidP="006537AE">
      <w:pPr>
        <w:shd w:val="clear" w:color="auto" w:fill="FFFFFF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«КРАСНЕНСЬКИЙ ЛІЦЕЙ»</w:t>
      </w:r>
    </w:p>
    <w:p w:rsidR="008A72E8" w:rsidRPr="006537AE" w:rsidRDefault="008A72E8" w:rsidP="006537AE">
      <w:pPr>
        <w:shd w:val="clear" w:color="auto" w:fill="FFFFFF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КЕГИЧІВСЬКОЇ СЕЛИЩНОЇ РАДИ</w:t>
      </w:r>
    </w:p>
    <w:p w:rsidR="008A72E8" w:rsidRPr="006537AE" w:rsidRDefault="008A72E8" w:rsidP="006537AE">
      <w:pPr>
        <w:shd w:val="clear" w:color="auto" w:fill="FFFFFF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</w:p>
    <w:p w:rsidR="004B5758" w:rsidRPr="006537AE" w:rsidRDefault="00100EC0" w:rsidP="006537AE">
      <w:pPr>
        <w:tabs>
          <w:tab w:val="left" w:pos="-284"/>
        </w:tabs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</w:rPr>
        <w:sectPr w:rsidR="004B5758" w:rsidRPr="006537AE" w:rsidSect="006537AE">
          <w:headerReference w:type="default" r:id="rId9"/>
          <w:type w:val="continuous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6537AE">
        <w:rPr>
          <w:rFonts w:ascii="Times New Roman" w:eastAsia="Calibri" w:hAnsi="Times New Roman" w:cs="Times New Roman"/>
          <w:b/>
          <w:sz w:val="32"/>
          <w:szCs w:val="32"/>
        </w:rPr>
        <w:t>на 2022</w:t>
      </w:r>
      <w:r w:rsidR="004B5758" w:rsidRPr="006537AE">
        <w:rPr>
          <w:rFonts w:ascii="Times New Roman" w:eastAsia="Calibri" w:hAnsi="Times New Roman" w:cs="Times New Roman"/>
          <w:b/>
          <w:sz w:val="32"/>
          <w:szCs w:val="32"/>
        </w:rPr>
        <w:t>-2026  рр.</w:t>
      </w: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32"/>
          <w:szCs w:val="32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32"/>
          <w:szCs w:val="32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  <w:sectPr w:rsidR="004B5758" w:rsidRPr="006537AE" w:rsidSect="00E07621">
          <w:type w:val="continuous"/>
          <w:pgSz w:w="11906" w:h="16838" w:code="9"/>
          <w:pgMar w:top="1134" w:right="851" w:bottom="1134" w:left="1701" w:header="709" w:footer="709" w:gutter="0"/>
          <w:cols w:num="2" w:space="708"/>
          <w:docGrid w:linePitch="360"/>
        </w:sect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5758" w:rsidRPr="006537AE" w:rsidRDefault="004B5758" w:rsidP="004B5758">
      <w:pPr>
        <w:tabs>
          <w:tab w:val="left" w:pos="-284"/>
          <w:tab w:val="left" w:pos="3495"/>
          <w:tab w:val="left" w:pos="6375"/>
        </w:tabs>
        <w:spacing w:before="40" w:after="40" w:line="240" w:lineRule="auto"/>
        <w:ind w:left="1276" w:right="-113"/>
        <w:rPr>
          <w:rFonts w:ascii="Times New Roman" w:eastAsia="Calibri" w:hAnsi="Times New Roman" w:cs="Times New Roman"/>
          <w:b/>
          <w:sz w:val="28"/>
          <w:szCs w:val="28"/>
        </w:rPr>
        <w:sectPr w:rsidR="004B5758" w:rsidRPr="006537AE" w:rsidSect="00E07621">
          <w:type w:val="continuous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206EE6" w:rsidRPr="006537AE" w:rsidRDefault="00315108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lastRenderedPageBreak/>
        <w:t xml:space="preserve">Стратегія розвитку Комунального закладу </w:t>
      </w:r>
      <w:r w:rsidR="00050FE1" w:rsidRPr="006537A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ліцей»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селищної ради Харківської області (далі – стратегія) розроблена на основі Законів України «Про освіту», «Про загальну середню освіту»</w:t>
      </w:r>
      <w:r w:rsidR="00206EE6" w:rsidRPr="006537AE">
        <w:rPr>
          <w:rFonts w:ascii="Times New Roman" w:hAnsi="Times New Roman" w:cs="Times New Roman"/>
          <w:sz w:val="28"/>
          <w:szCs w:val="28"/>
        </w:rPr>
        <w:t xml:space="preserve">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06EE6" w:rsidRPr="006537AE">
        <w:rPr>
          <w:rFonts w:ascii="Times New Roman" w:hAnsi="Times New Roman" w:cs="Times New Roman"/>
          <w:sz w:val="28"/>
          <w:szCs w:val="28"/>
        </w:rPr>
        <w:t xml:space="preserve">і </w:t>
      </w:r>
      <w:r w:rsidRPr="006537AE">
        <w:rPr>
          <w:rFonts w:ascii="Times New Roman" w:hAnsi="Times New Roman" w:cs="Times New Roman"/>
          <w:sz w:val="28"/>
          <w:szCs w:val="28"/>
        </w:rPr>
        <w:t xml:space="preserve">спрямована на реалізацію </w:t>
      </w:r>
      <w:r w:rsidR="00206EE6" w:rsidRPr="006537AE">
        <w:rPr>
          <w:rFonts w:ascii="Times New Roman" w:hAnsi="Times New Roman" w:cs="Times New Roman"/>
          <w:sz w:val="28"/>
          <w:szCs w:val="28"/>
        </w:rPr>
        <w:t xml:space="preserve">Конституції України, освітнього напрямку Державної програми «Освіта. Україна XXI століття», </w:t>
      </w:r>
      <w:r w:rsidR="004248C7" w:rsidRPr="006537AE">
        <w:rPr>
          <w:rFonts w:ascii="Times New Roman" w:hAnsi="Times New Roman" w:cs="Times New Roman"/>
          <w:sz w:val="28"/>
          <w:szCs w:val="28"/>
        </w:rPr>
        <w:t>Державного стандарту загальної початкової освіти, Державного стандарту базової</w:t>
      </w:r>
      <w:r w:rsidR="00864A7F" w:rsidRPr="006537AE">
        <w:rPr>
          <w:rFonts w:ascii="Times New Roman" w:hAnsi="Times New Roman" w:cs="Times New Roman"/>
          <w:sz w:val="28"/>
          <w:szCs w:val="28"/>
        </w:rPr>
        <w:t xml:space="preserve"> і повної загальної</w:t>
      </w:r>
      <w:r w:rsidR="004248C7" w:rsidRPr="006537AE">
        <w:rPr>
          <w:rFonts w:ascii="Times New Roman" w:hAnsi="Times New Roman" w:cs="Times New Roman"/>
          <w:sz w:val="28"/>
          <w:szCs w:val="28"/>
        </w:rPr>
        <w:t xml:space="preserve"> середньої освіти, </w:t>
      </w:r>
      <w:r w:rsidR="00206EE6" w:rsidRPr="006537AE">
        <w:rPr>
          <w:rFonts w:ascii="Times New Roman" w:hAnsi="Times New Roman" w:cs="Times New Roman"/>
          <w:sz w:val="28"/>
          <w:szCs w:val="28"/>
        </w:rPr>
        <w:t xml:space="preserve"> Концепції національно-патріотичног</w:t>
      </w:r>
      <w:r w:rsidR="004248C7" w:rsidRPr="006537AE">
        <w:rPr>
          <w:rFonts w:ascii="Times New Roman" w:hAnsi="Times New Roman" w:cs="Times New Roman"/>
          <w:sz w:val="28"/>
          <w:szCs w:val="28"/>
        </w:rPr>
        <w:t>о виховання.</w:t>
      </w:r>
    </w:p>
    <w:p w:rsidR="00206EE6" w:rsidRPr="006537AE" w:rsidRDefault="00206EE6" w:rsidP="006E3AA7">
      <w:pPr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Стратегія враховує потреби сучасного українського суспільства, умови його інтеграції в європейське й світове співтовариство, соціальне замовлення </w:t>
      </w:r>
      <w:r w:rsidR="006E3AA7">
        <w:rPr>
          <w:rStyle w:val="fontstyle01"/>
          <w:rFonts w:ascii="Times New Roman" w:hAnsi="Times New Roman" w:cs="Times New Roman"/>
          <w:sz w:val="28"/>
          <w:szCs w:val="28"/>
        </w:rPr>
        <w:t xml:space="preserve">    </w:t>
      </w: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>в період оновлення.</w:t>
      </w:r>
    </w:p>
    <w:p w:rsidR="00206EE6" w:rsidRPr="006537AE" w:rsidRDefault="00206EE6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>Комунальний заклад «</w:t>
      </w:r>
      <w:proofErr w:type="spellStart"/>
      <w:r w:rsidRPr="006537AE">
        <w:rPr>
          <w:rStyle w:val="fontstyle01"/>
          <w:rFonts w:ascii="Times New Roman" w:hAnsi="Times New Roman" w:cs="Times New Roman"/>
          <w:sz w:val="28"/>
          <w:szCs w:val="28"/>
        </w:rPr>
        <w:t>Красненський</w:t>
      </w:r>
      <w:proofErr w:type="spellEnd"/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 ліцей</w:t>
      </w:r>
      <w:r w:rsidR="00864A7F" w:rsidRPr="006537AE">
        <w:rPr>
          <w:rStyle w:val="fontstyle01"/>
          <w:rFonts w:ascii="Times New Roman" w:hAnsi="Times New Roman" w:cs="Times New Roman"/>
          <w:sz w:val="28"/>
          <w:szCs w:val="28"/>
        </w:rPr>
        <w:t>»</w:t>
      </w: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7AE">
        <w:rPr>
          <w:rStyle w:val="fontstyle01"/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 селищної ради Харківської  області (надалі </w:t>
      </w:r>
      <w:r w:rsidRPr="006537AE">
        <w:rPr>
          <w:rStyle w:val="fontstyle210"/>
          <w:rFonts w:ascii="Times New Roman" w:hAnsi="Times New Roman" w:cs="Times New Roman"/>
          <w:sz w:val="28"/>
          <w:szCs w:val="28"/>
        </w:rPr>
        <w:t xml:space="preserve">– </w:t>
      </w: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ліцей) забезпечує повну загальну середню освіту. Засновником ліцею є </w:t>
      </w:r>
      <w:proofErr w:type="spellStart"/>
      <w:r w:rsidRPr="006537AE">
        <w:rPr>
          <w:rStyle w:val="fontstyle01"/>
          <w:rFonts w:ascii="Times New Roman" w:hAnsi="Times New Roman" w:cs="Times New Roman"/>
          <w:sz w:val="28"/>
          <w:szCs w:val="28"/>
        </w:rPr>
        <w:t>Кегичівська</w:t>
      </w:r>
      <w:proofErr w:type="spellEnd"/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 селищна рада.</w:t>
      </w:r>
      <w:r w:rsidR="006E3AA7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 xml:space="preserve">Навчання здійснюється українською мовою. Мови, що вивчаються </w:t>
      </w:r>
      <w:r w:rsidRPr="006537AE">
        <w:rPr>
          <w:rStyle w:val="fontstyle210"/>
          <w:rFonts w:ascii="Times New Roman" w:hAnsi="Times New Roman" w:cs="Times New Roman"/>
          <w:sz w:val="28"/>
          <w:szCs w:val="28"/>
        </w:rPr>
        <w:t xml:space="preserve">– </w:t>
      </w:r>
      <w:r w:rsidRPr="006537AE">
        <w:rPr>
          <w:rStyle w:val="fontstyle01"/>
          <w:rFonts w:ascii="Times New Roman" w:hAnsi="Times New Roman" w:cs="Times New Roman"/>
          <w:sz w:val="28"/>
          <w:szCs w:val="28"/>
        </w:rPr>
        <w:t>українська, англійська, російська.</w:t>
      </w:r>
    </w:p>
    <w:p w:rsidR="00206EE6" w:rsidRPr="006537AE" w:rsidRDefault="00206EE6" w:rsidP="00206EE6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color w:val="365F91" w:themeColor="accent1" w:themeShade="BF"/>
          <w:sz w:val="28"/>
          <w:szCs w:val="24"/>
        </w:rPr>
      </w:pPr>
    </w:p>
    <w:p w:rsidR="00E26454" w:rsidRPr="006537AE" w:rsidRDefault="00206EE6" w:rsidP="006E3AA7">
      <w:pPr>
        <w:pStyle w:val="a3"/>
        <w:spacing w:after="0" w:line="240" w:lineRule="auto"/>
        <w:ind w:left="0" w:firstLineChars="201" w:firstLine="565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37AE">
        <w:rPr>
          <w:rFonts w:ascii="Times New Roman" w:hAnsi="Times New Roman" w:cs="Times New Roman"/>
          <w:b/>
          <w:color w:val="365F91" w:themeColor="accent1" w:themeShade="BF"/>
          <w:sz w:val="28"/>
          <w:szCs w:val="24"/>
        </w:rPr>
        <w:tab/>
      </w:r>
      <w:r w:rsidR="00E26454" w:rsidRPr="006537AE">
        <w:rPr>
          <w:rFonts w:ascii="Times New Roman" w:hAnsi="Times New Roman" w:cs="Times New Roman"/>
          <w:b/>
          <w:sz w:val="28"/>
          <w:szCs w:val="24"/>
        </w:rPr>
        <w:t>Місія закладу освіти</w:t>
      </w:r>
    </w:p>
    <w:p w:rsidR="00951C50" w:rsidRPr="006537AE" w:rsidRDefault="00E26454" w:rsidP="006E3AA7">
      <w:pPr>
        <w:spacing w:after="0" w:line="240" w:lineRule="auto"/>
        <w:ind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Комунальний заклад «</w:t>
      </w:r>
      <w:proofErr w:type="spellStart"/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Красненський</w:t>
      </w:r>
      <w:proofErr w:type="spellEnd"/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ліцей» </w:t>
      </w:r>
      <w:proofErr w:type="spellStart"/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  <w:r w:rsidR="002F5D28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забезпечує рівний доступ до якісної освіти усіх дітей,  пропонує 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здобувачам освіти д</w:t>
      </w:r>
      <w:r w:rsidR="002F5D28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освід, який максимально розкри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їхній навчальний потенціал. </w:t>
      </w:r>
    </w:p>
    <w:p w:rsidR="00951C50" w:rsidRPr="006537AE" w:rsidRDefault="00C32729" w:rsidP="006E3AA7">
      <w:pPr>
        <w:spacing w:after="0" w:line="240" w:lineRule="auto"/>
        <w:ind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мета – створення такого середовища в закладі освіти, яке б плекало творчу особистість, створю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вало умови для повноцінного інтелектуального, творчого, морального, фізичного розвитку дитини, вироблення сучасної моделі випускника закладу освіти, спроможного реалізувати власний позитивний потенціал на благо суспільства.</w:t>
      </w:r>
    </w:p>
    <w:p w:rsidR="00C32729" w:rsidRPr="006537AE" w:rsidRDefault="00C32729" w:rsidP="006E3AA7">
      <w:pPr>
        <w:spacing w:after="0" w:line="240" w:lineRule="auto"/>
        <w:ind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Освіта в нашому закладі зосереджуватиметься на дитині, </w:t>
      </w:r>
      <w:r w:rsidR="006E3A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не на академічних знаннях, для цього вчителі підтримуватимуть </w:t>
      </w:r>
      <w:r w:rsidR="006E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і розвиватимуть потенціал кожного учня: на уроках діти не тільки готуватимуться до далекого майбутнього життя, а й житимуть ним зараз, тобто навчання буде максимально наближеним до умов сучасного швидкоплинного життя.</w:t>
      </w:r>
    </w:p>
    <w:p w:rsidR="00A71069" w:rsidRPr="006537AE" w:rsidRDefault="00A71069" w:rsidP="00C32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7F" w:rsidRPr="006537AE" w:rsidRDefault="00864A7F" w:rsidP="006E3AA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537AE">
        <w:rPr>
          <w:rFonts w:ascii="Times New Roman" w:hAnsi="Times New Roman" w:cs="Times New Roman"/>
          <w:b/>
          <w:sz w:val="28"/>
          <w:szCs w:val="28"/>
        </w:rPr>
        <w:t>Візія</w:t>
      </w:r>
      <w:proofErr w:type="spellEnd"/>
      <w:r w:rsidRPr="006537AE">
        <w:rPr>
          <w:rFonts w:ascii="Times New Roman" w:hAnsi="Times New Roman" w:cs="Times New Roman"/>
          <w:b/>
          <w:sz w:val="28"/>
          <w:szCs w:val="28"/>
        </w:rPr>
        <w:t xml:space="preserve"> закладу освіти</w:t>
      </w:r>
    </w:p>
    <w:p w:rsidR="00A71069" w:rsidRPr="006537AE" w:rsidRDefault="00A71069" w:rsidP="006E3AA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КЗ «</w:t>
      </w:r>
      <w:proofErr w:type="spellStart"/>
      <w:r w:rsidRPr="00653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Красненський</w:t>
      </w:r>
      <w:proofErr w:type="spellEnd"/>
      <w:r w:rsidRPr="00653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ліцей» </w:t>
      </w:r>
      <w:r w:rsidR="006E3AA7" w:rsidRPr="006E3AA7">
        <w:rPr>
          <w:rStyle w:val="fontstyle210"/>
          <w:rFonts w:ascii="Times New Roman" w:hAnsi="Times New Roman" w:cs="Times New Roman"/>
          <w:b/>
          <w:sz w:val="28"/>
          <w:szCs w:val="28"/>
        </w:rPr>
        <w:t>–</w:t>
      </w:r>
      <w:r w:rsidRPr="00653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це:</w:t>
      </w:r>
    </w:p>
    <w:p w:rsidR="00A71069" w:rsidRPr="006537AE" w:rsidRDefault="00A71069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освіти</w:t>
      </w:r>
      <w:r w:rsidR="00775161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діяльність якого спирається на </w:t>
      </w:r>
      <w:proofErr w:type="spellStart"/>
      <w:r w:rsidR="00775161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дитиноцентризм</w:t>
      </w:r>
      <w:proofErr w:type="spellEnd"/>
      <w:r w:rsidR="00775161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</w:t>
      </w:r>
      <w:r w:rsidR="00775161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н здобувач освіти</w:t>
      </w:r>
      <w:r w:rsidR="00AC57F0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розвивається й свідомо 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навчається для життя;</w:t>
      </w:r>
    </w:p>
    <w:p w:rsidR="002F5D28" w:rsidRPr="006537AE" w:rsidRDefault="002F5D28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інклюзивне освітнє середовище, в якому кожна дитина незалежно від статі, особливих потреб, соціального статусу чи інших ознак може комфортно навчатися; </w:t>
      </w:r>
    </w:p>
    <w:p w:rsidR="00A71069" w:rsidRPr="006537AE" w:rsidRDefault="00A71069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сучасний простір, що об’єднує однодумців (учнів, батьків, учителів) </w:t>
      </w:r>
      <w:r w:rsidR="006E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надихає вдосконалювати себе і світ;</w:t>
      </w:r>
    </w:p>
    <w:p w:rsidR="00A71069" w:rsidRPr="006537AE" w:rsidRDefault="00A71069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місце, де зростають успішні учні — майбутні лідери, патріоти, архітектори позитивних змін з великим українським серцем;</w:t>
      </w:r>
    </w:p>
    <w:p w:rsidR="00A71069" w:rsidRPr="006537AE" w:rsidRDefault="00A71069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територія довіри та можливостей для постійного розвитку учнів, батьків, учителів;</w:t>
      </w:r>
    </w:p>
    <w:p w:rsidR="00A71069" w:rsidRPr="006537AE" w:rsidRDefault="00A71069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ефективні вчителі-новатори, що володіють сучасними методами навчання та втілюють прогресивні ідеї;</w:t>
      </w:r>
    </w:p>
    <w:p w:rsidR="00DF06BD" w:rsidRPr="006537AE" w:rsidRDefault="00A71069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освіти з позитивним сприйняттям та втіленням у життя освітніх інновацій України.</w:t>
      </w:r>
      <w:r w:rsidR="00DF06BD"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06BD" w:rsidRPr="006537AE" w:rsidRDefault="00DF06BD" w:rsidP="00DF06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F06BD" w:rsidRPr="006537AE" w:rsidRDefault="00DF06B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Цінності  КЗ «</w:t>
      </w:r>
      <w:proofErr w:type="spellStart"/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ліцей»</w:t>
      </w:r>
      <w:r w:rsidR="00206EE6"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F06BD" w:rsidRPr="006537AE" w:rsidRDefault="00206EE6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розкриття потенці</w:t>
      </w:r>
      <w:r w:rsidR="00DF06BD"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алу кожної дитини, сприяння розвитку  її творчої </w:t>
      </w:r>
      <w:r w:rsidR="006E3AA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DF06BD" w:rsidRPr="006537AE">
        <w:rPr>
          <w:rFonts w:ascii="Times New Roman" w:hAnsi="Times New Roman" w:cs="Times New Roman"/>
          <w:color w:val="000000"/>
          <w:sz w:val="28"/>
          <w:szCs w:val="28"/>
        </w:rPr>
        <w:t>та пі</w:t>
      </w:r>
      <w:r w:rsidR="00190C13" w:rsidRPr="006537A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F06BD" w:rsidRPr="006537AE">
        <w:rPr>
          <w:rFonts w:ascii="Times New Roman" w:hAnsi="Times New Roman" w:cs="Times New Roman"/>
          <w:color w:val="000000"/>
          <w:sz w:val="28"/>
          <w:szCs w:val="28"/>
        </w:rPr>
        <w:t>навальної активності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06BD" w:rsidRPr="006537AE" w:rsidRDefault="00206EE6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повага до дитини, надання їй свободи вибору;</w:t>
      </w:r>
    </w:p>
    <w:p w:rsidR="00DF06BD" w:rsidRPr="006537AE" w:rsidRDefault="00206EE6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DF06BD" w:rsidRPr="006537AE">
        <w:rPr>
          <w:rFonts w:ascii="Times New Roman" w:hAnsi="Times New Roman" w:cs="Times New Roman"/>
          <w:color w:val="000000"/>
          <w:sz w:val="28"/>
          <w:szCs w:val="28"/>
        </w:rPr>
        <w:t>толерантність, у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міння ефективно співпрацювати;</w:t>
      </w:r>
    </w:p>
    <w:p w:rsidR="00DF06BD" w:rsidRPr="006537AE" w:rsidRDefault="00206EE6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прозорі та відкриті стосунки між учасниками освітнього процесу;</w:t>
      </w:r>
    </w:p>
    <w:p w:rsidR="008971FD" w:rsidRPr="006537AE" w:rsidRDefault="00DF06B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безперервний розвиток педагогічних працівників, підвищення їхнього професійного рівня через мотивацію та саморозвиток.</w:t>
      </w:r>
    </w:p>
    <w:p w:rsidR="008971FD" w:rsidRPr="006537AE" w:rsidRDefault="008971FD" w:rsidP="008971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t>Принципи функціонування КЗ «</w:t>
      </w:r>
      <w:proofErr w:type="spellStart"/>
      <w:r w:rsidRPr="006537AE">
        <w:rPr>
          <w:rFonts w:ascii="Times New Roman" w:hAnsi="Times New Roman" w:cs="Times New Roman"/>
          <w:b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b/>
          <w:sz w:val="28"/>
          <w:szCs w:val="28"/>
        </w:rPr>
        <w:t xml:space="preserve"> ліцей»:</w:t>
      </w: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демократизація; 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>- науковість;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гуманізація та гуманітаризація; 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культуровідповідність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>;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>- соціалізація;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неперервність, наступність та інтеграція; 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>- варіативність;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>- індивідуалізація;</w:t>
      </w:r>
    </w:p>
    <w:p w:rsidR="008971FD" w:rsidRPr="006537AE" w:rsidRDefault="007175AC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природо</w:t>
      </w:r>
      <w:r w:rsidR="008971FD" w:rsidRPr="006537AE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 w:rsidR="008971FD" w:rsidRPr="006537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971FD" w:rsidRPr="006537AE" w:rsidRDefault="008971FD" w:rsidP="006E3A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гармонізація родинної та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ліцейної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освіти. </w:t>
      </w:r>
    </w:p>
    <w:p w:rsidR="008971FD" w:rsidRPr="006537AE" w:rsidRDefault="008971FD" w:rsidP="00DF06B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75AC" w:rsidRPr="006537AE" w:rsidRDefault="00206EE6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Мета Стратегії розвитку </w:t>
      </w:r>
      <w:r w:rsidR="00DF06BD"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КЗ «</w:t>
      </w:r>
      <w:proofErr w:type="spellStart"/>
      <w:r w:rsidR="00DF06BD"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Красненський</w:t>
      </w:r>
      <w:proofErr w:type="spellEnd"/>
      <w:r w:rsidR="00DF06BD" w:rsidRPr="006537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ліцей»</w:t>
      </w:r>
      <w:r w:rsidR="006E3A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175AC" w:rsidRPr="006537AE" w:rsidRDefault="007175AC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06EE6"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визначити </w:t>
      </w:r>
      <w:r w:rsidR="00DF06BD"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перспективи розвитку ліцею як закладу освіти, що надає </w:t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якісну сучасну освіту; </w:t>
      </w:r>
    </w:p>
    <w:p w:rsidR="007175AC" w:rsidRPr="006537AE" w:rsidRDefault="007175AC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>створити таке освітнє середовище, яке б розвивало творчі здібності кожної особистості, створювало умови для повноцінного інтелектуального, творчого, морального,</w:t>
      </w:r>
      <w:r w:rsidR="00190C13"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>фізичного розвитку дитини;</w:t>
      </w:r>
    </w:p>
    <w:p w:rsidR="00DF06BD" w:rsidRPr="006537AE" w:rsidRDefault="007175AC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>виробити сучасну модель випускника закладу освіти, спроможного реалізувати власний позитивний потенціал відповідно до потреб суспільства, зумовлених розвитком української держави.</w:t>
      </w:r>
    </w:p>
    <w:p w:rsidR="00206EE6" w:rsidRPr="006537AE" w:rsidRDefault="00206EE6" w:rsidP="007625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7A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Стратегія розроблена на основі зустрічей ініціативної групи, опитування та SWOT</w:t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537AE">
        <w:rPr>
          <w:rFonts w:ascii="Times New Roman" w:hAnsi="Times New Roman" w:cs="Times New Roman"/>
          <w:color w:val="000000"/>
          <w:sz w:val="28"/>
          <w:szCs w:val="28"/>
        </w:rPr>
        <w:t>аналіз</w:t>
      </w:r>
      <w:r w:rsidR="00762500" w:rsidRPr="006537AE">
        <w:rPr>
          <w:rFonts w:ascii="Times New Roman" w:hAnsi="Times New Roman" w:cs="Times New Roman"/>
          <w:color w:val="000000"/>
          <w:sz w:val="28"/>
          <w:szCs w:val="28"/>
        </w:rPr>
        <w:t>у.</w:t>
      </w:r>
    </w:p>
    <w:p w:rsidR="00190C13" w:rsidRPr="006537AE" w:rsidRDefault="00190C13" w:rsidP="007625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500" w:rsidRPr="006537AE" w:rsidRDefault="00762500" w:rsidP="00762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t>SWOT-аналіз діяльності КЗ «</w:t>
      </w:r>
      <w:proofErr w:type="spellStart"/>
      <w:r w:rsidRPr="006537AE">
        <w:rPr>
          <w:rFonts w:ascii="Times New Roman" w:hAnsi="Times New Roman" w:cs="Times New Roman"/>
          <w:b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b/>
          <w:sz w:val="28"/>
          <w:szCs w:val="28"/>
        </w:rPr>
        <w:t xml:space="preserve"> ліцей»: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927"/>
        <w:gridCol w:w="4927"/>
      </w:tblGrid>
      <w:tr w:rsidR="00762500" w:rsidRPr="006537AE" w:rsidTr="006E3AA7">
        <w:tc>
          <w:tcPr>
            <w:tcW w:w="2500" w:type="pct"/>
          </w:tcPr>
          <w:p w:rsidR="00762500" w:rsidRPr="006537AE" w:rsidRDefault="00762500" w:rsidP="00762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537A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S – сильні сторони: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*історія, ліцею (школи), традиції й авторитет;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*досвідчений педагогічний колектив; </w:t>
            </w:r>
          </w:p>
          <w:p w:rsidR="00550E78" w:rsidRPr="006537AE" w:rsidRDefault="00D743D7" w:rsidP="00550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50E78" w:rsidRPr="006537AE">
              <w:rPr>
                <w:rFonts w:ascii="Times New Roman" w:hAnsi="Times New Roman" w:cs="Times New Roman"/>
                <w:sz w:val="28"/>
                <w:szCs w:val="28"/>
              </w:rPr>
              <w:t>працює команда психолого-</w:t>
            </w:r>
            <w:r w:rsidR="00550E78" w:rsidRPr="00653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педагогічного супроводу;</w:t>
            </w:r>
          </w:p>
          <w:p w:rsidR="00550E78" w:rsidRPr="006537AE" w:rsidRDefault="00550E78" w:rsidP="00550E7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37AE">
              <w:rPr>
                <w:sz w:val="28"/>
                <w:szCs w:val="28"/>
              </w:rPr>
              <w:t xml:space="preserve">*  проводяться </w:t>
            </w:r>
            <w:proofErr w:type="spellStart"/>
            <w:r w:rsidRPr="006537AE">
              <w:rPr>
                <w:sz w:val="28"/>
                <w:szCs w:val="28"/>
              </w:rPr>
              <w:t>корекційні</w:t>
            </w:r>
            <w:proofErr w:type="spellEnd"/>
            <w:r w:rsidRPr="006537AE">
              <w:rPr>
                <w:sz w:val="28"/>
                <w:szCs w:val="28"/>
              </w:rPr>
              <w:t xml:space="preserve"> заняття для дітей з ООП;</w:t>
            </w:r>
          </w:p>
          <w:p w:rsidR="00762500" w:rsidRPr="006537AE" w:rsidRDefault="00762500" w:rsidP="00550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переможці олімпіад та конкурсів;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учасники та переможці МАН;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чітка мережа класів; </w:t>
            </w:r>
          </w:p>
          <w:p w:rsidR="00550E78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мережа  факультативів;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доступ до мережі Інтернет;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*оснащений комплексний спортивний майдан</w:t>
            </w:r>
            <w:r w:rsidR="00550E78" w:rsidRPr="006537AE">
              <w:rPr>
                <w:rFonts w:ascii="Times New Roman" w:hAnsi="Times New Roman" w:cs="Times New Roman"/>
                <w:sz w:val="28"/>
                <w:szCs w:val="28"/>
              </w:rPr>
              <w:t>чик, дитячий ігровий майданчик, футбольне поле зі штучним покриттям;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прозорість (</w:t>
            </w: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вебсайт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як інструмент);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система роботи з батьками;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*налагоджена система водопостачання та водовідведення;</w:t>
            </w:r>
          </w:p>
          <w:p w:rsidR="00550E78" w:rsidRPr="006537AE" w:rsidRDefault="00550E78" w:rsidP="00550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заклад має окремі приміщення майстерень;</w:t>
            </w:r>
          </w:p>
          <w:p w:rsidR="00550E78" w:rsidRPr="006537AE" w:rsidRDefault="00550E78" w:rsidP="00550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 * встановлено енергозберігаючі вікна та вхідні двері в усіх будівлях ліцею;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централізоване опалення; </w:t>
            </w:r>
          </w:p>
          <w:p w:rsidR="00550E78" w:rsidRPr="006537AE" w:rsidRDefault="00550E78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наявність внутрішнього туалету;</w:t>
            </w:r>
          </w:p>
          <w:p w:rsidR="00550E78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організація гарячого харчування;</w:t>
            </w:r>
          </w:p>
          <w:p w:rsidR="00762500" w:rsidRPr="006537AE" w:rsidRDefault="00550E78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кількість посадочних місць у їдальні відповід</w:t>
            </w:r>
            <w:r w:rsidR="006E3AA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а потребам;</w:t>
            </w:r>
            <w:r w:rsidR="00762500"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організація підвозу дітей.</w:t>
            </w:r>
          </w:p>
        </w:tc>
        <w:tc>
          <w:tcPr>
            <w:tcW w:w="2500" w:type="pct"/>
          </w:tcPr>
          <w:p w:rsidR="00762500" w:rsidRPr="006537AE" w:rsidRDefault="00762500" w:rsidP="00762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537A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W – слабкі сторони:</w:t>
            </w:r>
          </w:p>
          <w:p w:rsidR="005A6D84" w:rsidRPr="006537AE" w:rsidRDefault="005A6D84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762500"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активність та вмотивованість учнів;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відтік учнів 9 класу з високим та достатнім рівнями знань;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учнівське самоврядування;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 формувальне оцінювання;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*участь педагогічних працівників у конкурсах фахової майстерності;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допрофільна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підготовка;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A6D84"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взаємовідвідування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уроків та наставництво;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A6D84"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академічна доброчесність;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відсутність спортивної та актової зали;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A6D84"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відсутніст</w:t>
            </w:r>
            <w:r w:rsidR="005A6D84" w:rsidRPr="006537AE">
              <w:rPr>
                <w:rFonts w:ascii="Times New Roman" w:hAnsi="Times New Roman" w:cs="Times New Roman"/>
                <w:sz w:val="28"/>
                <w:szCs w:val="28"/>
              </w:rPr>
              <w:t>ь системи пожежної сигналізації;</w:t>
            </w:r>
          </w:p>
          <w:p w:rsidR="005A6D84" w:rsidRPr="006537AE" w:rsidRDefault="005A6D84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матеріально-технічна база не відповідає сучасним вимогам;</w:t>
            </w:r>
          </w:p>
          <w:p w:rsidR="005A6D84" w:rsidRPr="006537AE" w:rsidRDefault="005A6D84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територія ліцею потребує відновлення твердого покриття.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500" w:rsidRPr="006537AE" w:rsidTr="006E3AA7">
        <w:tc>
          <w:tcPr>
            <w:tcW w:w="2500" w:type="pct"/>
          </w:tcPr>
          <w:p w:rsidR="00762500" w:rsidRPr="006537AE" w:rsidRDefault="00762500" w:rsidP="00762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537A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О – можливості: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*використання переваг децентралізації;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удосконалення дистанційного навчання;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покращення матеріально-технічної бази;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* участь педагогічних працівників у конкурсах, грантах, </w:t>
            </w: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проєктах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* заохочення кращих учнів та педагогів ліцею; 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урізноманітнення позакласної роботи;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організація гурткової роботи;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залучення інвесторів.</w:t>
            </w:r>
          </w:p>
        </w:tc>
        <w:tc>
          <w:tcPr>
            <w:tcW w:w="2500" w:type="pct"/>
          </w:tcPr>
          <w:p w:rsidR="00762500" w:rsidRPr="006537AE" w:rsidRDefault="00762500" w:rsidP="00762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537A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 – загрози: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нестабільна демографічна ситуація на найближчі роки;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скорочення учнів старшої школи;</w:t>
            </w:r>
          </w:p>
          <w:p w:rsidR="00762500" w:rsidRPr="006537AE" w:rsidRDefault="00762500" w:rsidP="007625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* упереджене ставлення батьків та окремих вчителів до інновацій.</w:t>
            </w:r>
          </w:p>
        </w:tc>
      </w:tr>
    </w:tbl>
    <w:p w:rsidR="00762500" w:rsidRDefault="00762500" w:rsidP="0076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A7" w:rsidRDefault="006E3AA7" w:rsidP="0076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A7" w:rsidRDefault="006E3AA7" w:rsidP="0076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A7" w:rsidRPr="006537AE" w:rsidRDefault="006E3AA7" w:rsidP="0076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lastRenderedPageBreak/>
        <w:t>Стратегічні цілі діяльності КЗ «</w:t>
      </w:r>
      <w:proofErr w:type="spellStart"/>
      <w:r w:rsidRPr="006537AE">
        <w:rPr>
          <w:rFonts w:ascii="Times New Roman" w:hAnsi="Times New Roman" w:cs="Times New Roman"/>
          <w:b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b/>
          <w:sz w:val="28"/>
          <w:szCs w:val="28"/>
        </w:rPr>
        <w:t xml:space="preserve"> ліцей»: </w:t>
      </w:r>
    </w:p>
    <w:p w:rsidR="00190C13" w:rsidRPr="006537AE" w:rsidRDefault="00190C13" w:rsidP="007625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створення сучасного освітнього середовища, спрямованого на пошук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</w:t>
      </w:r>
      <w:r w:rsidRPr="006537AE">
        <w:rPr>
          <w:rFonts w:ascii="Times New Roman" w:hAnsi="Times New Roman" w:cs="Times New Roman"/>
          <w:sz w:val="28"/>
          <w:szCs w:val="28"/>
        </w:rPr>
        <w:t xml:space="preserve">та впровадження ефективних способів розкриття, вдосконалення та реалізації творчого потенціалу дитини через навчання, сім’ю, громаду, безпеку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537AE">
        <w:rPr>
          <w:rFonts w:ascii="Times New Roman" w:hAnsi="Times New Roman" w:cs="Times New Roman"/>
          <w:sz w:val="28"/>
          <w:szCs w:val="28"/>
        </w:rPr>
        <w:t xml:space="preserve">та комфорт дитини у закладі освіти;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реформування структури, змісту та організації діяльності ліцею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537AE">
        <w:rPr>
          <w:rFonts w:ascii="Times New Roman" w:hAnsi="Times New Roman" w:cs="Times New Roman"/>
          <w:sz w:val="28"/>
          <w:szCs w:val="28"/>
        </w:rPr>
        <w:t xml:space="preserve">на засадах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компетентнісного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підходу;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упровадження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компетентнісного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підходу оцінювання навчальних досягнень учнів;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 - побудова ефективної системи національного виховання, розвитку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537AE">
        <w:rPr>
          <w:rFonts w:ascii="Times New Roman" w:hAnsi="Times New Roman" w:cs="Times New Roman"/>
          <w:sz w:val="28"/>
          <w:szCs w:val="28"/>
        </w:rPr>
        <w:t xml:space="preserve">і соціалізації дітей та молоді;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постійне підвищення професійного рівня і педагогічної майстерності педагогічних працівників;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організація освітнього процесу на засадах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дитиноцентризму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537AE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людиноцентризму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, прийняття управлінських рішень на основі конструктивної співпраці, взаємодії ліцею з місцевою громадою;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 - інформатизація освітнього процесу, удосконалення дистанційного навчання.</w:t>
      </w:r>
    </w:p>
    <w:p w:rsidR="00762500" w:rsidRPr="006537AE" w:rsidRDefault="00762500" w:rsidP="007625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t xml:space="preserve">Механізм реалізації: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>Стратегія розвитку КЗ «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ліцей» реалізовуватиметься через освітню програму, річний план роботи ліцею, систему 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, виховні заходи, бесіди, гурткову та позакласну роботу, анкетування, роботу з батьками, співпрацю з громадою, учнівське самоврядування. </w:t>
      </w:r>
    </w:p>
    <w:p w:rsidR="00762500" w:rsidRPr="006537AE" w:rsidRDefault="00762500" w:rsidP="0076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результати: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удосконалення мотиваційного середовища дитини;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особиста відповідальність педагога за результати наданих освітніх послуг;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підвищення професійної майстерності педагогів шляхом проходження атестації та сертифікації;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створення авторських програм, методичних розробок, накопичення особистого педагогічного досвіду;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створення єдиної інформаційної системи;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залучення учнів до участі в управлінні освітніми справами в різних видах діяльності;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посилення оздоровчої спрямованості освітнього процесу, комплексний підхід до гармонійного формування всіх компонентів здоров'я;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- створення інформаційного забезпечення для переходу ліцею до роботи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</w:t>
      </w:r>
      <w:r w:rsidRPr="006537AE">
        <w:rPr>
          <w:rFonts w:ascii="Times New Roman" w:hAnsi="Times New Roman" w:cs="Times New Roman"/>
          <w:sz w:val="28"/>
          <w:szCs w:val="28"/>
        </w:rPr>
        <w:t xml:space="preserve">у відкритому інноваційному режимі. </w:t>
      </w:r>
    </w:p>
    <w:p w:rsidR="00762500" w:rsidRPr="006537AE" w:rsidRDefault="00762500" w:rsidP="0076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479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t>Оцінка результатів роботи</w:t>
      </w:r>
      <w:r w:rsidRPr="00653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sz w:val="28"/>
          <w:szCs w:val="28"/>
        </w:rPr>
        <w:t xml:space="preserve">здійснюватиметься шляхом анкетування, тестування, порівняльного аналізу, вивчення думки учасників освітнього процесу, щорічних звітів </w:t>
      </w:r>
      <w:r w:rsidRPr="006537AE">
        <w:rPr>
          <w:rFonts w:ascii="Times New Roman" w:hAnsi="Times New Roman" w:cs="Times New Roman"/>
          <w:sz w:val="28"/>
          <w:szCs w:val="28"/>
        </w:rPr>
        <w:lastRenderedPageBreak/>
        <w:t xml:space="preserve">директора ліцею, розгляду стану виконання плану розвитку ліцею на засіданні педагогічної ради. </w:t>
      </w:r>
    </w:p>
    <w:p w:rsidR="00762500" w:rsidRPr="006537AE" w:rsidRDefault="00762500" w:rsidP="0076250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500" w:rsidRPr="006537AE" w:rsidRDefault="00762500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7AE">
        <w:rPr>
          <w:rFonts w:ascii="Times New Roman" w:hAnsi="Times New Roman" w:cs="Times New Roman"/>
          <w:b/>
          <w:sz w:val="28"/>
          <w:szCs w:val="28"/>
        </w:rPr>
        <w:t xml:space="preserve">Стратегія розвитку </w:t>
      </w:r>
      <w:r w:rsidRPr="006537AE">
        <w:rPr>
          <w:rFonts w:ascii="Times New Roman" w:hAnsi="Times New Roman" w:cs="Times New Roman"/>
          <w:sz w:val="28"/>
          <w:szCs w:val="28"/>
        </w:rPr>
        <w:t>КЗ «</w:t>
      </w:r>
      <w:proofErr w:type="spellStart"/>
      <w:r w:rsidRPr="006537AE">
        <w:rPr>
          <w:rFonts w:ascii="Times New Roman" w:hAnsi="Times New Roman" w:cs="Times New Roman"/>
          <w:sz w:val="28"/>
          <w:szCs w:val="28"/>
        </w:rPr>
        <w:t>Красненський</w:t>
      </w:r>
      <w:proofErr w:type="spellEnd"/>
      <w:r w:rsidRPr="006537AE">
        <w:rPr>
          <w:rFonts w:ascii="Times New Roman" w:hAnsi="Times New Roman" w:cs="Times New Roman"/>
          <w:sz w:val="28"/>
          <w:szCs w:val="28"/>
        </w:rPr>
        <w:t xml:space="preserve"> ліцей» здійснюватиметься</w:t>
      </w:r>
      <w:r w:rsidR="006E3AA7">
        <w:rPr>
          <w:rFonts w:ascii="Times New Roman" w:hAnsi="Times New Roman" w:cs="Times New Roman"/>
          <w:sz w:val="28"/>
          <w:szCs w:val="28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</w:rPr>
        <w:t xml:space="preserve"> </w:t>
      </w:r>
      <w:r w:rsidR="006E3AA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537AE">
        <w:rPr>
          <w:rFonts w:ascii="Times New Roman" w:hAnsi="Times New Roman" w:cs="Times New Roman"/>
          <w:sz w:val="28"/>
          <w:szCs w:val="28"/>
        </w:rPr>
        <w:t>за напрямами внутрішньої системи забезпечення якості освіти: освітнє середовище закладу освіти, система оцінювання учнів, педагогічна діяльність пед</w:t>
      </w:r>
      <w:r w:rsidR="00D743D7" w:rsidRPr="006537AE">
        <w:rPr>
          <w:rFonts w:ascii="Times New Roman" w:hAnsi="Times New Roman" w:cs="Times New Roman"/>
          <w:sz w:val="28"/>
          <w:szCs w:val="28"/>
        </w:rPr>
        <w:t xml:space="preserve">агогічних </w:t>
      </w:r>
      <w:r w:rsidRPr="006537AE">
        <w:rPr>
          <w:rFonts w:ascii="Times New Roman" w:hAnsi="Times New Roman" w:cs="Times New Roman"/>
          <w:sz w:val="28"/>
          <w:szCs w:val="28"/>
        </w:rPr>
        <w:t>працівників, управлінські процеси в ліцеї.</w:t>
      </w:r>
    </w:p>
    <w:p w:rsidR="00762500" w:rsidRPr="006537AE" w:rsidRDefault="00762500" w:rsidP="00DF06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1FD" w:rsidRPr="006537AE" w:rsidRDefault="008971FD" w:rsidP="008971F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Освітнє середовище закладу освіти</w:t>
      </w:r>
      <w:r w:rsidRPr="006537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br/>
      </w: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Ключові завдання:</w:t>
      </w: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забезпечення комфортних і безпечних умов навчання та праці;</w:t>
      </w: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створення освітнього середовища, вільного від будь-яких форм насильства та дискримінації;</w:t>
      </w: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формування інклюзивного, розвивального та мотивуючого до навчання освітнього простору.</w:t>
      </w:r>
    </w:p>
    <w:p w:rsidR="00416494" w:rsidRPr="006537AE" w:rsidRDefault="00416494" w:rsidP="008971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Шляхи реалізації:</w:t>
      </w:r>
    </w:p>
    <w:p w:rsidR="008971FD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416494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Постійно підтримувати приміщення й територію ліцею </w:t>
      </w:r>
      <w:r w:rsidR="00416494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належному стані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створення 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езпечних та комфортних умов для навчання та праці.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6E3A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Продовжувати поповнювати ліцей відповідним навчальним обладнанням,  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>необхідним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для реалізації освітніх програм.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3. Постійно дотримуватися учнями та працівниками ліцею вимог охорони праці, безпеки життєдіяльності, пожежної безпеки, правил поведінки в умовах надзвичайних ситуацій.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4. Дотримуват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>ися відповідного алгоритму дій у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разі нещасного випадку </w:t>
      </w:r>
      <w:r w:rsidR="006E3AA7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з учнями та працівниками ліцею чи рап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тового погіршення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стану 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їх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здоров’я </w:t>
      </w:r>
      <w:r w:rsidR="006E3AA7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і вживати необхідних заходів у таких ситуаціях.</w:t>
      </w:r>
    </w:p>
    <w:p w:rsidR="00C13C46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5. Підтримувати належні умови для харчування учнів і працівників.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6. Створювати умови для безпечного використання мережі Інтернет, формувати навички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безпечної поведінки в Інтернеті в 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усіх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учасників освітнього процесу.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16494" w:rsidRPr="006537AE" w:rsidRDefault="00416494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7.  </w:t>
      </w:r>
      <w:r w:rsidR="008971FD" w:rsidRPr="006537AE">
        <w:rPr>
          <w:rFonts w:ascii="Times New Roman" w:hAnsi="Times New Roman" w:cs="Times New Roman"/>
          <w:sz w:val="28"/>
          <w:szCs w:val="28"/>
          <w:lang w:eastAsia="ru-RU"/>
        </w:rPr>
        <w:t>Сприяти адаптації та інтеграції учнів до освітнього процесу.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Сприяти професійній адаптації працівників ліцею.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9. Планувати та реалізовувати програми щодо запобігання будь-яким проявам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дискримінації 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6537AE">
        <w:rPr>
          <w:rFonts w:ascii="Times New Roman" w:hAnsi="Times New Roman" w:cs="Times New Roman"/>
          <w:sz w:val="28"/>
          <w:szCs w:val="28"/>
          <w:lang w:eastAsia="ru-RU"/>
        </w:rPr>
        <w:t>булінгу</w:t>
      </w:r>
      <w:proofErr w:type="spellEnd"/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в ліцеї.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10. Дотримуватися поряд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ку реагування на прояви </w:t>
      </w:r>
      <w:proofErr w:type="spellStart"/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>булінгу</w:t>
      </w:r>
      <w:proofErr w:type="spellEnd"/>
      <w:r w:rsidR="005A6D8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відповідно </w:t>
      </w:r>
      <w:r w:rsidR="00C13C46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5A6D8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до Положення про розгляд випадків </w:t>
      </w:r>
      <w:proofErr w:type="spellStart"/>
      <w:r w:rsidR="005A6D84" w:rsidRPr="006537AE">
        <w:rPr>
          <w:rFonts w:ascii="Times New Roman" w:hAnsi="Times New Roman" w:cs="Times New Roman"/>
          <w:sz w:val="28"/>
          <w:szCs w:val="28"/>
          <w:lang w:eastAsia="ru-RU"/>
        </w:rPr>
        <w:t>булінгу</w:t>
      </w:r>
      <w:proofErr w:type="spellEnd"/>
      <w:r w:rsidR="005A6D8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у ліцеї.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11. Забезпечувати дотримання правил поведінки, етичних норм, поваги </w:t>
      </w:r>
      <w:r w:rsidR="00C13C46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до гідності, прав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і свобод людини учасниками освітнього процесу в ліцеї.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12. Облаштувати приміщення та територію ліцею для формування інклюзивного,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розвивального та мотивуючого до навчання освітнього простору з урахуванням принципів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універсального дизайну.</w:t>
      </w:r>
    </w:p>
    <w:p w:rsidR="00416494" w:rsidRPr="006537AE" w:rsidRDefault="008971FD" w:rsidP="006E3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13. 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>Застосовувати в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ліцеї методики та технології роботи з дітьми </w:t>
      </w:r>
      <w:r w:rsidR="00C13C4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з особливими освітніми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потребами.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16494" w:rsidRPr="006537AE" w:rsidRDefault="008971FD" w:rsidP="00C13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14. Взаємодіяти з батьками дітей (або особами, які їх замінюють) </w:t>
      </w:r>
      <w:r w:rsidR="00C13C4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з особливими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освітніми потребами, фахівцями інклюзивно-ресурсного центру, залучати їх до необхідної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підтримки дітей під час здобуття освіти.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br/>
        <w:t>15. Пристосувати освітнє середовище для мотивації учнів до оволодіння ключовими</w:t>
      </w:r>
      <w:r w:rsidR="00416494"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37AE">
        <w:rPr>
          <w:rFonts w:ascii="Times New Roman" w:hAnsi="Times New Roman" w:cs="Times New Roman"/>
          <w:sz w:val="28"/>
          <w:szCs w:val="28"/>
          <w:lang w:eastAsia="ru-RU"/>
        </w:rPr>
        <w:t>компетентностями</w:t>
      </w:r>
      <w:proofErr w:type="spellEnd"/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та наскрізними уміннями, ведення здорового способу життя.</w:t>
      </w:r>
    </w:p>
    <w:p w:rsidR="00416494" w:rsidRPr="006537AE" w:rsidRDefault="008971FD" w:rsidP="00C13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16. Підтримувати у належному порядку простір інформаційної взаємодії </w:t>
      </w:r>
      <w:r w:rsidR="00C13C4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r w:rsidR="00C13C46" w:rsidRPr="006537AE">
        <w:rPr>
          <w:rFonts w:ascii="Times New Roman" w:hAnsi="Times New Roman" w:cs="Times New Roman"/>
          <w:sz w:val="28"/>
          <w:szCs w:val="28"/>
          <w:lang w:eastAsia="ru-RU"/>
        </w:rPr>
        <w:t>соціально-культурної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комунікації учасників освітнього процесу.</w:t>
      </w:r>
    </w:p>
    <w:p w:rsidR="005A6D84" w:rsidRPr="006537AE" w:rsidRDefault="005A6D84" w:rsidP="00897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6D84" w:rsidRPr="006537AE" w:rsidRDefault="008971FD" w:rsidP="00207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Забезпечення комфортних і безпечних умов навчання та праці</w:t>
      </w:r>
    </w:p>
    <w:p w:rsidR="00A75479" w:rsidRPr="006537AE" w:rsidRDefault="00A75479" w:rsidP="00207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9"/>
        <w:gridCol w:w="4172"/>
        <w:gridCol w:w="1003"/>
        <w:gridCol w:w="1003"/>
        <w:gridCol w:w="1003"/>
        <w:gridCol w:w="1003"/>
        <w:gridCol w:w="1001"/>
      </w:tblGrid>
      <w:tr w:rsidR="008971FD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Зміст роботи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8971FD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5A6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ляд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навальних 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(класних кімнат)  ліцею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спортивної кімнати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спортивного, ігрового майданчиків,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поля зі штучним покриттям, 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території ліцею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971FD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41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 комфортного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повітряно-теплового режиму,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належного освітлення, прибирання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приміщень, облаштування та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утримання туалетів, дотримання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питного режиму.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971FD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41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 раціонального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використання приміщень і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комплектування мережі класів (з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урахуванням чисельності учнів, їх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особливих освітніх потреб, площі</w:t>
            </w:r>
            <w:r w:rsidR="0041649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приміщень)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971FD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Огляд робочих </w:t>
            </w:r>
            <w:r w:rsidR="008971FD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місць для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971FD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едагогічних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971FD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працівників та </w:t>
            </w:r>
            <w:proofErr w:type="spellStart"/>
            <w:r w:rsidR="008971FD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облаштованих</w:t>
            </w:r>
            <w:proofErr w:type="spellEnd"/>
            <w:r w:rsidR="008971FD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місць</w:t>
            </w:r>
            <w:r w:rsidR="008971FD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відпочинку для учасників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освітнього процесу (коридори ліцею, подвір</w:t>
            </w:r>
            <w:r w:rsidR="00740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'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я, спортивно-ігрові майданчики)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D" w:rsidRPr="006537AE" w:rsidRDefault="008971FD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D20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Придбання обладнання для ресурсної кімнати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20" w:rsidRPr="006537AE" w:rsidRDefault="00740D20" w:rsidP="0089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Замовлення та придбання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обладнання НУШ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740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Забезпечення навчальних кабінетів відповідним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обладнанням, необхідним для реалізації освітніх програм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8.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Перегляд, введення в дію інструкцій з охорони праці, безпеки  життєдіяльності, робочих інструкцій  для працівників закладу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 навчання з питань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охорони праці та безпеки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життєдіяльності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Аналіз стану травматизму серед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учасників освітнього процесу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Утримання електромереж,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освітлювальних електрощитів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відповідно до вимог ПТЕ, ПТБ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Організація проведення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обов’язкового медичного огляду працівників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Дезінфекція, дератизація приміщень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 практичного заняття з відпрацюванням плану евакуації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 утримання шляхів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евакуації у відповідності з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правилами пожежної безпеки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740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 матеріально-технічного стану харчоблоку.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Контроль за якістю продуктів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(зберігання, термін, технологія)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Розробка компонентів та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впровадження НАССР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9" w:type="pct"/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9" w:type="pct"/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9" w:type="pct"/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9" w:type="pct"/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Створення умов для безпечного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використання мережі Інтернет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0795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Формування навичок безпечної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поведінки в Інтернеті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57" w:rsidRPr="006537AE" w:rsidRDefault="00207957" w:rsidP="0020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182547" w:rsidRPr="006537AE" w:rsidRDefault="008971FD" w:rsidP="00A75479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0D20"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С</w:t>
      </w:r>
      <w:r w:rsidR="00182547"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творення освітнього середовища,</w:t>
      </w:r>
      <w:r w:rsidR="00182547"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  <w:t>вільного від будь</w:t>
      </w:r>
      <w:r w:rsidR="00182547" w:rsidRPr="006537AE">
        <w:rPr>
          <w:rFonts w:ascii="Times-Bold" w:eastAsia="Times New Roman" w:hAnsi="Times-Bold" w:cs="Times New Roman"/>
          <w:b/>
          <w:bCs/>
          <w:color w:val="000000"/>
          <w:sz w:val="28"/>
          <w:szCs w:val="28"/>
          <w:lang w:eastAsia="ru-RU"/>
        </w:rPr>
        <w:t>-</w:t>
      </w:r>
      <w:r w:rsidR="00182547"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яких форм насильства та дискримінації</w:t>
      </w:r>
    </w:p>
    <w:p w:rsidR="00A75479" w:rsidRPr="006537AE" w:rsidRDefault="00A75479" w:rsidP="00A75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4188"/>
        <w:gridCol w:w="979"/>
        <w:gridCol w:w="1009"/>
        <w:gridCol w:w="1009"/>
        <w:gridCol w:w="1046"/>
        <w:gridCol w:w="954"/>
      </w:tblGrid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Зміст роботи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740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Дотримання плану заходів із</w:t>
            </w:r>
            <w:r w:rsidR="0074039B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запобігання та протидії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булінгу</w:t>
            </w:r>
            <w:proofErr w:type="spellEnd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(цькуванню)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Аналіз частки учнів і педагогічних працівників, які вважають освітнє середовище безпечним і психологічно комфортним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740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Навчання, ознайомлення з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нормативно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правовими документами щодо виявлення ознак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булінгу</w:t>
            </w:r>
            <w:proofErr w:type="spellEnd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, іншого насильства та запобігання</w:t>
            </w:r>
            <w:r w:rsidR="0074039B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йому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Співпраця з представниками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 xml:space="preserve">правоохоронних органів, іншими фахівцями з питань запобігання та протидії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булінгу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Аналіз причин відсутності учнів на уроках та вжиття відповідних заходів, у тому числі  з метою запобігання різним проявам насильства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740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Аналіз частки учнів (у тому числі із соціально вразливих груп), які у разі потреби отримують у ліцеї 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психолого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74039B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оціальну</w:t>
            </w:r>
            <w:proofErr w:type="spellEnd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підтримку.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Повідомлення органів та слу</w:t>
            </w:r>
            <w:r w:rsidR="0074039B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жб у справах дітей, правоохорон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них органів у випадку виявлення фактів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булінгу</w:t>
            </w:r>
            <w:proofErr w:type="spellEnd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та іншого насильства.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74039B" w:rsidRDefault="00182547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74039B" w:rsidRDefault="00182547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74039B" w:rsidRDefault="00182547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74039B" w:rsidRDefault="00182547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74039B" w:rsidRDefault="00182547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Оприлюднення правил поведінки учасників освітнього процесу, спрямованих на формування позитивної мотивації у поведінці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учасників освітнього процесу та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реалізацію підходу, заснованого на правах людини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74039B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Моніторинг дотримання учнями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прийнятих у ліцеї правил поведінки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74039B" w:rsidRDefault="0074039B" w:rsidP="00182547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74039B" w:rsidRDefault="0074039B" w:rsidP="00182547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74039B" w:rsidRDefault="0074039B" w:rsidP="00182547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74039B" w:rsidRDefault="0074039B" w:rsidP="00182547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182547" w:rsidRPr="00D52D9E" w:rsidRDefault="00182547" w:rsidP="00D5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2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Формування інклюзивного, розвивального</w:t>
      </w:r>
      <w:r w:rsidRPr="00D52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та мотивуючого до навчання освітнього простору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200"/>
        <w:gridCol w:w="966"/>
        <w:gridCol w:w="1009"/>
        <w:gridCol w:w="1009"/>
        <w:gridCol w:w="1048"/>
        <w:gridCol w:w="954"/>
      </w:tblGrid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Зміст роботи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Забезпечення архітектурної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доступності території та будівель  для осіб з особливими освітніми потребами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Облаштування ресурсної кімнати, оснащення дидактичними засобами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для осіб з особливими освітніми потребами.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pct"/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Перегляд  освітньої програми для забезпечення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корекційної</w:t>
            </w:r>
            <w:proofErr w:type="spellEnd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спрямованості освітнього процесу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Організація індивідуального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навчання за зверненнями батьків (або осіб, які їх замінюють)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B154C2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82547"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Співпраця з ІРЦ щодо психолого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педагогічного супроводу дітей з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особливими освітніми потребами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Розроблення індивідуальних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програм розвитку за участі батьків (або осіб, які їх замінюють) та створення умов для залучення асистента дитини в освітній процес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74039B" w:rsidRDefault="00B154C2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74039B" w:rsidRDefault="00B154C2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74039B" w:rsidRDefault="00B154C2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74039B" w:rsidRDefault="00B154C2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74039B" w:rsidRDefault="00B154C2" w:rsidP="0074039B">
            <w:pPr>
              <w:spacing w:after="0" w:line="240" w:lineRule="auto"/>
              <w:ind w:left="-74" w:right="-74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039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потреби</w:t>
            </w: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B154C2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82547"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740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Обла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штування осередків, що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мотиву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ють учнів до </w:t>
            </w:r>
            <w:r w:rsidR="0074039B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ізнавальної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діяльності (візуалізація на стінах,</w:t>
            </w:r>
            <w:r w:rsidR="0074039B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підлозі, сходах, інсталяції)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B154C2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82547"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Використання наявного обладнання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та засобів навчання у навчально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пізнавальній діяльності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182547" w:rsidRPr="006537AE" w:rsidTr="0074039B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B154C2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182547"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Використання простору 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кімнати педагога-організатора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та ресурсів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бібліотеки для індивідуальної,</w:t>
            </w:r>
            <w:r w:rsidR="00B154C2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групової, </w:t>
            </w:r>
            <w:proofErr w:type="spellStart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проєктної</w:t>
            </w:r>
            <w:proofErr w:type="spellEnd"/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та іншої роботи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 рамках освітнього процесу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547" w:rsidRPr="006537AE" w:rsidRDefault="00182547" w:rsidP="0018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B154C2" w:rsidRPr="006537AE" w:rsidRDefault="00B154C2" w:rsidP="00B15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Система оцінювання учнів</w:t>
      </w:r>
    </w:p>
    <w:p w:rsidR="00D52D9E" w:rsidRDefault="00D52D9E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Ключові завдання: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здійснення внутрішнього моніторингу, який  передбачає систематичне відстеження та коригування результатів навчання кожного учня;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спрямованість системи оцінювання на формування в учнів відповідальності </w:t>
      </w:r>
      <w:r w:rsidR="00D5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результати свого навчання, здатності до </w:t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самооцінювання</w:t>
      </w:r>
      <w:proofErr w:type="spellEnd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54C2" w:rsidRPr="006537AE" w:rsidRDefault="00B154C2" w:rsidP="00B154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Шляхи реалізації: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Забезпечити доступ до відкритої, прозорої і зрозумілої для учнів системи оцінювання </w:t>
      </w:r>
      <w:r w:rsidRPr="006537AE">
        <w:rPr>
          <w:rFonts w:ascii="Times New Roman" w:hAnsi="Times New Roman" w:cs="Times New Roman"/>
          <w:sz w:val="28"/>
          <w:szCs w:val="28"/>
          <w:lang w:eastAsia="ru-RU"/>
        </w:rPr>
        <w:t>їх навчальних досягнень.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2. Розробити критерії, правила та процедури оцінювання навчальних досягнень учнів.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3. Проводити систематичний внутрішній моніторинг якості навчальних досягнень з наступним аналізом результатів навчання учнів.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4. Упроваджувати у ліцеї систему формувального оцінювання.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>5. Формувати в учнів відповідальне ставлення до результатів навчання.</w:t>
      </w:r>
    </w:p>
    <w:p w:rsidR="00B154C2" w:rsidRPr="006537AE" w:rsidRDefault="00B154C2" w:rsidP="00D52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6. Формувати навички </w:t>
      </w:r>
      <w:proofErr w:type="spellStart"/>
      <w:r w:rsidRPr="006537AE">
        <w:rPr>
          <w:rFonts w:ascii="Times New Roman" w:hAnsi="Times New Roman" w:cs="Times New Roman"/>
          <w:sz w:val="28"/>
          <w:szCs w:val="28"/>
          <w:lang w:eastAsia="ru-RU"/>
        </w:rPr>
        <w:t>самооцінювання</w:t>
      </w:r>
      <w:proofErr w:type="spellEnd"/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537AE">
        <w:rPr>
          <w:rFonts w:ascii="Times New Roman" w:hAnsi="Times New Roman" w:cs="Times New Roman"/>
          <w:sz w:val="28"/>
          <w:szCs w:val="28"/>
          <w:lang w:eastAsia="ru-RU"/>
        </w:rPr>
        <w:t>взаємооцінювання</w:t>
      </w:r>
      <w:proofErr w:type="spellEnd"/>
      <w:r w:rsidRPr="006537AE">
        <w:rPr>
          <w:rFonts w:ascii="Times New Roman" w:hAnsi="Times New Roman" w:cs="Times New Roman"/>
          <w:sz w:val="28"/>
          <w:szCs w:val="28"/>
          <w:lang w:eastAsia="ru-RU"/>
        </w:rPr>
        <w:t xml:space="preserve"> учнів.</w:t>
      </w:r>
    </w:p>
    <w:p w:rsidR="005A6D84" w:rsidRPr="006537AE" w:rsidRDefault="005A6D84" w:rsidP="00B15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5"/>
        <w:gridCol w:w="4172"/>
        <w:gridCol w:w="1021"/>
        <w:gridCol w:w="954"/>
        <w:gridCol w:w="1007"/>
        <w:gridCol w:w="1033"/>
        <w:gridCol w:w="972"/>
      </w:tblGrid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Зміст роботи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5E3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Ознайомлення учнів з критеріями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оцінювання навчальних досягнень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B154C2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провадження системи</w:t>
            </w:r>
            <w:r w:rsidR="00B154C2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формувального оцінювання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5E3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Врахування індивідуального поступу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учнів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Використання прийомів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самооцінювання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5E3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Аналіз частки учасників освітнього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процесу, які задоволені загальним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психологічним кліматом у ліцеї і діями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керівництва щодо формування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відносин довіри та конструктивної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співпраці між ними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Моніторингове дослідження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якості знань учнів відповідно до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річного плану ліцею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предметів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інваріативної</w:t>
            </w:r>
            <w:proofErr w:type="spellEnd"/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частини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Аналіз результатів ДПА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Аналіз результатів ЗНО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5E3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Формування та реалізація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індивідуальної освітньої траєкторії (за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потреби)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B154C2" w:rsidRPr="006537AE" w:rsidTr="0074039B">
        <w:trPr>
          <w:trHeight w:val="163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10.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B154C2" w:rsidP="005E3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Співпраця з батьками (або особами,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 їх замінюють) щодо формування відповідального ставлення учнів до</w:t>
            </w:r>
            <w:r w:rsidR="005E3057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результатів своєї роботи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C2" w:rsidRPr="006537AE" w:rsidRDefault="00B154C2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E3057" w:rsidRPr="006537AE" w:rsidTr="0074039B">
        <w:trPr>
          <w:trHeight w:val="60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D52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Висвітлення досягнень учнів на сайті ліцею, сторінці у соціальній мережі </w:t>
            </w:r>
            <w:proofErr w:type="spellStart"/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Фейсбук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E3057" w:rsidRPr="006537AE" w:rsidTr="0074039B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5E3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057" w:rsidRPr="006537AE" w:rsidRDefault="005E3057" w:rsidP="00B15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07957" w:rsidRPr="006537AE" w:rsidRDefault="00207957" w:rsidP="0076250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6D84" w:rsidRPr="006537AE" w:rsidRDefault="005A6D84" w:rsidP="005A6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Педагогічна діяльність педагогічних працівників</w:t>
      </w:r>
    </w:p>
    <w:p w:rsidR="00D52D9E" w:rsidRDefault="00D52D9E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</w:p>
    <w:p w:rsidR="005A6D84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Ключові завдання:</w:t>
      </w:r>
    </w:p>
    <w:p w:rsidR="005A6D84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створення атмосфери творчого пошуку оригінальних нестандартних рішень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педагогічних проблем;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постійне підвищення професійного рівня і педагогічної майстерності педагогічних працівників;</w:t>
      </w:r>
    </w:p>
    <w:p w:rsidR="00D52D9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формування в педагогів готовності до проходження 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атестації,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сертифікації та здійснення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інноваційної освітньої діяльності на різних рівнях;</w:t>
      </w:r>
    </w:p>
    <w:p w:rsidR="00D52D9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оволодіння педагогікою співпраці та співтворчості на принципах особистісно</w:t>
      </w:r>
      <w:r w:rsidR="00D5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орієнтованих методик надання освітніх послуг;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налагодження співпраці з учнями, їх батьками (або особами, </w:t>
      </w:r>
      <w:r w:rsidR="00D5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 їх замінюють),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працівниками ліцею.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застосування освітніх технологій, спрямованих на формування ключових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компетентностей</w:t>
      </w:r>
      <w:proofErr w:type="spellEnd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наскрізних умінь учнів.</w:t>
      </w:r>
    </w:p>
    <w:p w:rsidR="00FF7B28" w:rsidRPr="006537AE" w:rsidRDefault="00FF7B28" w:rsidP="005A6D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Шляхи реалізації: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проваджувати освітні технології, спрямовані на формування ключових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компетентностей</w:t>
      </w:r>
      <w:proofErr w:type="spellEnd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наскрізних умінь учнів.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Брати участь у формуванні та реалізації індивідуальних освітніх траєкторій для учнів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потребою).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Створювати та використовувати цифрові освітні ресурси (електронні презентації,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відеоматеріали, методичні розробки, </w:t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вебсайти</w:t>
      </w:r>
      <w:proofErr w:type="spellEnd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блоги</w:t>
      </w:r>
      <w:proofErr w:type="spellEnd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тощо).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Сприяти формуванню суспільних цінностей в учнів у процесі </w:t>
      </w:r>
      <w:r w:rsidR="00D5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 навчання, виховання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розвитку.</w:t>
      </w:r>
    </w:p>
    <w:p w:rsidR="00D52D9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Використовувати інформаційно-комунікаційні технології в освітньому процесі.</w:t>
      </w:r>
    </w:p>
    <w:p w:rsidR="00D52D9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Впроваджувати методики роботи з дітьми з особливими освітніми потребами.</w:t>
      </w:r>
    </w:p>
    <w:p w:rsidR="00D52D9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Організовувати освітній процес на засадах </w:t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людиноцентризму</w:t>
      </w:r>
      <w:proofErr w:type="spellEnd"/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дитиноцентризму</w:t>
      </w:r>
      <w:proofErr w:type="spellEnd"/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8. Здійснювати інноваційну освітню діяльність, брати участь в освітніх </w:t>
      </w:r>
      <w:proofErr w:type="spellStart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проєктах</w:t>
      </w:r>
      <w:proofErr w:type="spellEnd"/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залучатися до роботи як освітні експерти, підвищувати власну професійну майстерність і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кваліфікацію.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проваджувати політику академічної доброчесності.</w:t>
      </w:r>
    </w:p>
    <w:p w:rsidR="00FF7B28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Виявляти громадську активність, ініціативу, креативність.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52D9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Постійно діяти на засадах педагогіки партнерства, співпрацювати </w:t>
      </w:r>
      <w:r w:rsidR="00D5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батьками (або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особами, які їх замінюють) учнів з питань організації освітнього процесу, забезпечувати</w:t>
      </w:r>
      <w:r w:rsidR="00FF7B28"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постійний зворотній зв’язок.</w:t>
      </w:r>
    </w:p>
    <w:p w:rsidR="00FF7B28" w:rsidRPr="006537AE" w:rsidRDefault="00FF7B28" w:rsidP="005A6D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6D84" w:rsidRPr="006537AE" w:rsidRDefault="005A6D84" w:rsidP="00D52D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7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Удосконалення професійної майстерності, розвитку творчої ініціативи педагогів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5"/>
        <w:gridCol w:w="4665"/>
        <w:gridCol w:w="870"/>
        <w:gridCol w:w="870"/>
        <w:gridCol w:w="870"/>
        <w:gridCol w:w="870"/>
        <w:gridCol w:w="870"/>
      </w:tblGrid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Зміст роботи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Забезпечити безперервність освіти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педагогічних кадрів, підвищення їхньої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кваліфікації та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педагогічної майстерності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Організувати роботу педагогічного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наставництва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(інтернатури)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Здійснювати ефективне планування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педагогічної діяльності шляхом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використання сучасних освітніх підходів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Застосовувати інноваційні технології,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спрямовані на формування навичок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соціальної компетентності й наскрізних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умінь учнів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FF7B28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проваджувати в освітній процес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технології розвитку критичного мислення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FF7B28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A6D84"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проваджувати елементи </w:t>
            </w:r>
            <w:proofErr w:type="spellStart"/>
            <w:r w:rsidR="005A6D84"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SТEM-освіти</w:t>
            </w:r>
            <w:proofErr w:type="spellEnd"/>
            <w:r w:rsidR="005A6D84"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Діяти на засадах педагогіки партнерства,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співпрацювати з батьками (або особами,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які їх замінюють) з питань організації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освітнього процесу, забезпечувати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постійний зворотній зв’язок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Реалізувати набутий досвід шляхом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створення освітніх ресурсів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Створити власне освітнє </w:t>
            </w:r>
            <w:proofErr w:type="spellStart"/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портфоліо</w:t>
            </w:r>
            <w:proofErr w:type="spellEnd"/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Створити електронні предметні кабінети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11.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B28" w:rsidRPr="006537AE" w:rsidRDefault="005A6D84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Поєднув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ати наскрізний процес виховання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навчальною </w:t>
            </w:r>
          </w:p>
          <w:p w:rsidR="005A6D84" w:rsidRPr="006537AE" w:rsidRDefault="005A6D84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діяльністю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Проводити самоосвітню діяльність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Проводити майстер-класи, практичні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ття, індивідуальні консультації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щодо</w:t>
            </w:r>
            <w:r w:rsidR="00FF7B28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використання сучасних освітніх підходів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FF7B28" w:rsidP="00FF7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Здійснювати</w:t>
            </w:r>
            <w:r w:rsidR="00D5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нноваційну педагогічну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діяльність, брати участь в освітній </w:t>
            </w:r>
            <w:proofErr w:type="spellStart"/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проєктах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Брати участь у різноманітних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конкурсах фахової майстерності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5A6D84" w:rsidRPr="006537AE" w:rsidTr="005A6D8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16. 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84" w:rsidRPr="006537AE" w:rsidRDefault="00D60201" w:rsidP="00D60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проваджувати політику академічної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A6D84"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</w:t>
            </w:r>
            <w:r w:rsidRPr="00653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очесності</w:t>
            </w: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D84" w:rsidRPr="006537AE" w:rsidRDefault="005A6D84" w:rsidP="005A6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0201" w:rsidRPr="006537AE" w:rsidRDefault="00D60201" w:rsidP="0076250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201" w:rsidRPr="006537AE" w:rsidRDefault="00D60201" w:rsidP="00D60201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37AE">
        <w:rPr>
          <w:rFonts w:ascii="Times New Roman" w:hAnsi="Times New Roman" w:cs="Times New Roman"/>
          <w:b/>
          <w:sz w:val="28"/>
          <w:szCs w:val="28"/>
          <w:u w:val="single"/>
        </w:rPr>
        <w:t>Вивчення досвіду роботи педагогічних працівників</w:t>
      </w:r>
    </w:p>
    <w:p w:rsidR="00D60201" w:rsidRPr="006537AE" w:rsidRDefault="00D60201" w:rsidP="00D60201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8"/>
        <w:gridCol w:w="3317"/>
        <w:gridCol w:w="1654"/>
        <w:gridCol w:w="844"/>
        <w:gridCol w:w="845"/>
        <w:gridCol w:w="845"/>
        <w:gridCol w:w="845"/>
        <w:gridCol w:w="806"/>
      </w:tblGrid>
      <w:tr w:rsidR="00D60201" w:rsidRPr="006537AE" w:rsidTr="00D52D9E">
        <w:trPr>
          <w:trHeight w:val="480"/>
        </w:trPr>
        <w:tc>
          <w:tcPr>
            <w:tcW w:w="369" w:type="pct"/>
            <w:vMerge w:val="restart"/>
          </w:tcPr>
          <w:p w:rsidR="00D52D9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1698" w:type="pct"/>
            <w:vMerge w:val="restar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Прізвище ім</w:t>
            </w:r>
            <w:r w:rsidR="00D52D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я по батькові</w:t>
            </w:r>
          </w:p>
        </w:tc>
        <w:tc>
          <w:tcPr>
            <w:tcW w:w="738" w:type="pct"/>
            <w:vMerge w:val="restar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Освіта, посада</w:t>
            </w:r>
          </w:p>
        </w:tc>
        <w:tc>
          <w:tcPr>
            <w:tcW w:w="2195" w:type="pct"/>
            <w:gridSpan w:val="5"/>
          </w:tcPr>
          <w:p w:rsidR="00D60201" w:rsidRPr="006537AE" w:rsidRDefault="00D60201" w:rsidP="00D6020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Рік проходження атестації</w:t>
            </w:r>
          </w:p>
        </w:tc>
      </w:tr>
      <w:tr w:rsidR="00D60201" w:rsidRPr="006537AE" w:rsidTr="00D52D9E">
        <w:trPr>
          <w:trHeight w:val="480"/>
        </w:trPr>
        <w:tc>
          <w:tcPr>
            <w:tcW w:w="369" w:type="pct"/>
            <w:vMerge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pct"/>
            <w:vMerge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pct"/>
            <w:vMerge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43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43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443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24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8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Дикан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Володимирович</w:t>
            </w:r>
          </w:p>
        </w:tc>
        <w:tc>
          <w:tcPr>
            <w:tcW w:w="738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Директор учитель історії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8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Яковенко Зоя Іванівна</w:t>
            </w:r>
          </w:p>
        </w:tc>
        <w:tc>
          <w:tcPr>
            <w:tcW w:w="738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Заступник директора, учитель географії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8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Нікітіна Алла Василівна</w:t>
            </w:r>
          </w:p>
        </w:tc>
        <w:tc>
          <w:tcPr>
            <w:tcW w:w="738" w:type="pct"/>
          </w:tcPr>
          <w:p w:rsidR="00D60201" w:rsidRPr="006537AE" w:rsidRDefault="009111F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Заступник директора, учитель українську мови та літератури</w:t>
            </w:r>
          </w:p>
        </w:tc>
        <w:tc>
          <w:tcPr>
            <w:tcW w:w="443" w:type="pct"/>
          </w:tcPr>
          <w:p w:rsidR="00D60201" w:rsidRPr="006537AE" w:rsidRDefault="009111FE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Войтенко Світлана Олександрівна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</w:t>
            </w:r>
          </w:p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 xml:space="preserve">Учитель початкових класів. 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8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Дригайло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Алла Олександрівна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</w:t>
            </w:r>
          </w:p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Учитель англійської мови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8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Олена </w:t>
            </w:r>
            <w:r w:rsidRPr="00653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Павлівна</w:t>
            </w:r>
          </w:p>
        </w:tc>
        <w:tc>
          <w:tcPr>
            <w:tcW w:w="738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Вища. </w:t>
            </w:r>
          </w:p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 xml:space="preserve">Учитель </w:t>
            </w:r>
            <w:r w:rsidRPr="006537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українську мови та літератури</w:t>
            </w:r>
          </w:p>
        </w:tc>
        <w:tc>
          <w:tcPr>
            <w:tcW w:w="443" w:type="pct"/>
          </w:tcPr>
          <w:p w:rsidR="00D60201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98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Дубина Вікторія Вікторівна</w:t>
            </w:r>
          </w:p>
        </w:tc>
        <w:tc>
          <w:tcPr>
            <w:tcW w:w="738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</w:t>
            </w:r>
          </w:p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Учитель початкових класів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D60201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1FE" w:rsidRPr="006537AE" w:rsidTr="00D52D9E">
        <w:tc>
          <w:tcPr>
            <w:tcW w:w="369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8" w:type="pct"/>
          </w:tcPr>
          <w:p w:rsidR="00D60201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Гуляєва Олена Віталіївна</w:t>
            </w:r>
          </w:p>
        </w:tc>
        <w:tc>
          <w:tcPr>
            <w:tcW w:w="738" w:type="pct"/>
          </w:tcPr>
          <w:p w:rsidR="000E4D07" w:rsidRPr="006537AE" w:rsidRDefault="000E4D07" w:rsidP="000E4D0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</w:t>
            </w:r>
          </w:p>
          <w:p w:rsidR="000E4D07" w:rsidRPr="006537AE" w:rsidRDefault="000E4D07" w:rsidP="000E4D0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Учитель історії</w:t>
            </w: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D60201" w:rsidRPr="006537AE" w:rsidRDefault="00D60201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D60201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98" w:type="pct"/>
          </w:tcPr>
          <w:p w:rsidR="000E4D07" w:rsidRPr="006537AE" w:rsidRDefault="000E4D07" w:rsidP="00FB525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Єщенко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Олена Миколаївна</w:t>
            </w:r>
          </w:p>
        </w:tc>
        <w:tc>
          <w:tcPr>
            <w:tcW w:w="738" w:type="pct"/>
          </w:tcPr>
          <w:p w:rsidR="000E4D07" w:rsidRPr="006537AE" w:rsidRDefault="000E4D07" w:rsidP="00FB525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</w:t>
            </w:r>
          </w:p>
          <w:p w:rsidR="000E4D07" w:rsidRPr="006537AE" w:rsidRDefault="000E4D07" w:rsidP="00FB525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Учитель біології та хімії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Івахненко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Надія Володимирівна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</w:t>
            </w:r>
          </w:p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Педагог-організатор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Ковальов Дмитро Олександрович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фізкультури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Коробка Олена Володимирівна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української мови та літератури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Пензова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початкових класів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Ріпка Антоніна Миколаївна</w:t>
            </w:r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російської мови та зарубіжної літератури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Саргсян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Маріана </w:t>
            </w: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Варданівна</w:t>
            </w:r>
            <w:proofErr w:type="spellEnd"/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Асистент учителя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9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Сочкова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Світлана </w:t>
            </w: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Олександівна</w:t>
            </w:r>
            <w:proofErr w:type="spellEnd"/>
          </w:p>
        </w:tc>
        <w:tc>
          <w:tcPr>
            <w:tcW w:w="738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біології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740D20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9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Шестакова Віта Володимирівна</w:t>
            </w:r>
          </w:p>
        </w:tc>
        <w:tc>
          <w:tcPr>
            <w:tcW w:w="73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початкових класів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C42788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9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Яковенко Наталія Анатоліївна</w:t>
            </w:r>
          </w:p>
        </w:tc>
        <w:tc>
          <w:tcPr>
            <w:tcW w:w="73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математики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C42788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69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Яковенко Олексій Іванович</w:t>
            </w:r>
          </w:p>
        </w:tc>
        <w:tc>
          <w:tcPr>
            <w:tcW w:w="73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фізики та інформатики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0E4D07" w:rsidRPr="006537AE" w:rsidRDefault="00C42788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E4D07" w:rsidRPr="006537AE" w:rsidTr="00D52D9E">
        <w:tc>
          <w:tcPr>
            <w:tcW w:w="369" w:type="pct"/>
          </w:tcPr>
          <w:p w:rsidR="000E4D07" w:rsidRPr="006537AE" w:rsidRDefault="000E4D07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9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Яшкін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Миколайович</w:t>
            </w:r>
          </w:p>
        </w:tc>
        <w:tc>
          <w:tcPr>
            <w:tcW w:w="738" w:type="pct"/>
          </w:tcPr>
          <w:p w:rsidR="000E4D07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Вища. Учитель курсу «Захист України»</w:t>
            </w: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0E4D07" w:rsidRPr="006537AE" w:rsidRDefault="00C42788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4" w:type="pct"/>
          </w:tcPr>
          <w:p w:rsidR="000E4D07" w:rsidRPr="006537AE" w:rsidRDefault="000E4D07" w:rsidP="00C4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25E" w:rsidRPr="006537AE" w:rsidTr="00D52D9E">
        <w:tc>
          <w:tcPr>
            <w:tcW w:w="369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98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Климовець</w:t>
            </w:r>
            <w:proofErr w:type="spellEnd"/>
            <w:r w:rsidRPr="006537AE">
              <w:rPr>
                <w:rFonts w:ascii="Times New Roman" w:hAnsi="Times New Roman" w:cs="Times New Roman"/>
                <w:sz w:val="28"/>
                <w:szCs w:val="28"/>
              </w:rPr>
              <w:t xml:space="preserve"> Аліна Сергіївна </w:t>
            </w:r>
          </w:p>
        </w:tc>
        <w:tc>
          <w:tcPr>
            <w:tcW w:w="738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37AE">
              <w:rPr>
                <w:rFonts w:ascii="Times New Roman" w:hAnsi="Times New Roman" w:cs="Times New Roman"/>
                <w:sz w:val="26"/>
                <w:szCs w:val="26"/>
              </w:rPr>
              <w:t>Практичний психолог</w:t>
            </w:r>
          </w:p>
        </w:tc>
        <w:tc>
          <w:tcPr>
            <w:tcW w:w="443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FB525E" w:rsidRPr="006537AE" w:rsidRDefault="00FB525E" w:rsidP="00D602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D84" w:rsidRPr="006537AE" w:rsidRDefault="005A6D84" w:rsidP="00FB525E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25E" w:rsidRPr="006537AE" w:rsidRDefault="00FB525E" w:rsidP="00FB525E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u w:val="single"/>
          <w:lang w:eastAsia="ru-RU"/>
        </w:rPr>
        <w:t>Управлінські процеси ліцею</w:t>
      </w:r>
    </w:p>
    <w:p w:rsidR="00E94D6C" w:rsidRDefault="00E94D6C" w:rsidP="00E94D6C">
      <w:pPr>
        <w:spacing w:after="0" w:line="240" w:lineRule="auto"/>
        <w:ind w:firstLine="567"/>
        <w:jc w:val="both"/>
        <w:rPr>
          <w:rFonts w:ascii="TimesNewRomanPS-ItalicMT" w:eastAsia="Times New Roman" w:hAnsi="TimesNewRomanPS-ItalicMT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-ItalicMT" w:eastAsia="Times New Roman" w:hAnsi="TimesNewRomanPS-ItalicMT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NewRomanPS-ItalicMT" w:eastAsia="Times New Roman" w:hAnsi="TimesNewRomanPS-ItalicMT" w:cs="Times New Roman"/>
          <w:b/>
          <w:i/>
          <w:iCs/>
          <w:color w:val="000000"/>
          <w:sz w:val="28"/>
          <w:szCs w:val="28"/>
          <w:u w:val="single"/>
          <w:lang w:eastAsia="ru-RU"/>
        </w:rPr>
        <w:t>Ключові завдання: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90909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управління якістю освіти на основі нових інноваційних технологій </w:t>
      </w:r>
      <w:r w:rsidR="00E94D6C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         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та освітнього моніторингу;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90909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моніторинг виконання поставлених цілей і завдань;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90909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забезпечення відповідної підготовки педагогів, здатних якісно надавати освітні послуги учням;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90909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виконання завдань, спрямованих на самореалізацію особистості;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90909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створення умов для продуктивної творчої діяльності та проходження атестації, сертифікації педагогів;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90909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створення сприятливого мікроклімату серед учасників освітнього процесу для успішної реалізації їх творчого потенціалу.</w:t>
      </w:r>
    </w:p>
    <w:p w:rsidR="00FB525E" w:rsidRPr="006537AE" w:rsidRDefault="00FB525E" w:rsidP="00FB525E">
      <w:pPr>
        <w:spacing w:after="0" w:line="240" w:lineRule="auto"/>
        <w:jc w:val="both"/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</w:pP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-ItalicMT" w:eastAsia="Times New Roman" w:hAnsi="TimesNewRomanPS-ItalicMT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NewRomanPS-ItalicMT" w:eastAsia="Times New Roman" w:hAnsi="TimesNewRomanPS-ItalicMT" w:cs="Times New Roman"/>
          <w:b/>
          <w:i/>
          <w:iCs/>
          <w:color w:val="000000"/>
          <w:sz w:val="28"/>
          <w:szCs w:val="28"/>
          <w:u w:val="single"/>
          <w:lang w:eastAsia="ru-RU"/>
        </w:rPr>
        <w:t>Шляхи реалізації: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1.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Упровадження інноваційних технологій у практику роботи ліцею.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2.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Забезпечення виконання замовлень педагогічних працівників щодо підвищення їх фахового рівня через заняття самоосвітою.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3.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Мотивування педагогічних працівників до підвищення якості освітньої діяльності, саморозвитку, здійснення інноваційної освітньої діяльності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         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за допомогою системи морального та матеріального заохочення.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4.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Підтримка ініціативи кожного учасника освітнього процесу в його самореалізації.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5.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Розкриття творчого потенціалу учасників освітнього процесу.</w:t>
      </w:r>
    </w:p>
    <w:p w:rsidR="00A069E6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6.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Здійснення </w:t>
      </w:r>
      <w:proofErr w:type="spellStart"/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самооцінювання</w:t>
      </w:r>
      <w:proofErr w:type="spellEnd"/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 якості освітньої діяльності.</w:t>
      </w:r>
    </w:p>
    <w:p w:rsidR="00A069E6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7.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Формування відносин довіри, прозорості, дотримання етичних норм.</w:t>
      </w:r>
    </w:p>
    <w:p w:rsidR="00A069E6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8.</w:t>
      </w:r>
      <w:r w:rsidR="00A069E6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Формування та забезпечення реалізації політики академічної </w:t>
      </w:r>
    </w:p>
    <w:p w:rsidR="00A069E6" w:rsidRPr="006537AE" w:rsidRDefault="00A069E6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д</w:t>
      </w:r>
      <w:r w:rsidR="00FB525E"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оброчесності. 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9. </w:t>
      </w:r>
      <w:r w:rsidR="00A069E6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Формування в учасників освітнього процесу негативного ставлення </w:t>
      </w:r>
      <w:r w:rsidR="00E94D6C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    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до корупції. </w:t>
      </w:r>
    </w:p>
    <w:p w:rsidR="00FB525E" w:rsidRPr="006537AE" w:rsidRDefault="00FB525E" w:rsidP="00E94D6C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10. </w:t>
      </w: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>Прийняття управлінських рішень на основі конструктивної співпраці учасників  освітнього процесу.</w:t>
      </w:r>
    </w:p>
    <w:p w:rsidR="00FB525E" w:rsidRDefault="00FB525E" w:rsidP="00FB525E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  <w:r w:rsidRPr="006537AE"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  <w:t xml:space="preserve"> </w:t>
      </w:r>
    </w:p>
    <w:p w:rsidR="00E94D6C" w:rsidRPr="006537AE" w:rsidRDefault="00E94D6C" w:rsidP="00FB525E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</w:p>
    <w:p w:rsidR="00A069E6" w:rsidRDefault="00A069E6" w:rsidP="00A069E6">
      <w:pPr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6537AE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Контроль реалізації вимог Державного стандарту початкової освіти</w:t>
      </w:r>
    </w:p>
    <w:p w:rsidR="00E94D6C" w:rsidRPr="006537AE" w:rsidRDefault="00E94D6C" w:rsidP="00A069E6">
      <w:pPr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43"/>
        <w:gridCol w:w="3940"/>
        <w:gridCol w:w="1023"/>
        <w:gridCol w:w="1021"/>
        <w:gridCol w:w="1021"/>
        <w:gridCol w:w="1021"/>
        <w:gridCol w:w="985"/>
      </w:tblGrid>
      <w:tr w:rsidR="00E94D6C" w:rsidRPr="006537AE" w:rsidTr="00E94D6C">
        <w:tc>
          <w:tcPr>
            <w:tcW w:w="428" w:type="pct"/>
          </w:tcPr>
          <w:p w:rsidR="00E94D6C" w:rsidRDefault="00E94D6C" w:rsidP="00A01F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94D6C" w:rsidRPr="006537AE" w:rsidRDefault="00E94D6C" w:rsidP="00A01F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Предмети</w:t>
            </w:r>
          </w:p>
        </w:tc>
        <w:tc>
          <w:tcPr>
            <w:tcW w:w="51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2021-</w:t>
            </w:r>
          </w:p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1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2022-</w:t>
            </w:r>
          </w:p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1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2023-</w:t>
            </w:r>
          </w:p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1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2024-</w:t>
            </w:r>
          </w:p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00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2025-</w:t>
            </w:r>
          </w:p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2026</w:t>
            </w: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Українська мова й літературне читання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 xml:space="preserve">Математика 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Англійська мова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Я досліджую світ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 xml:space="preserve">Інформатика 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 xml:space="preserve">Мистецтво 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Дизайн і технології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428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99" w:type="pct"/>
          </w:tcPr>
          <w:p w:rsidR="00E94D6C" w:rsidRPr="006537AE" w:rsidRDefault="00E94D6C" w:rsidP="00A069E6">
            <w:pPr>
              <w:jc w:val="both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Фізична культура</w:t>
            </w:r>
          </w:p>
        </w:tc>
        <w:tc>
          <w:tcPr>
            <w:tcW w:w="519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18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NewRomanPSMT" w:eastAsia="Times New Roman" w:hAnsi="TimesNewRomanPSMT" w:cs="Times New Roman"/>
                <w:color w:val="090909"/>
                <w:sz w:val="28"/>
                <w:szCs w:val="28"/>
                <w:lang w:eastAsia="ru-RU"/>
              </w:rPr>
            </w:pPr>
          </w:p>
        </w:tc>
      </w:tr>
    </w:tbl>
    <w:p w:rsidR="00A069E6" w:rsidRPr="006537AE" w:rsidRDefault="00A069E6" w:rsidP="00FB525E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90909"/>
          <w:sz w:val="28"/>
          <w:szCs w:val="28"/>
          <w:lang w:eastAsia="ru-RU"/>
        </w:rPr>
      </w:pPr>
    </w:p>
    <w:p w:rsidR="00FB525E" w:rsidRPr="006537AE" w:rsidRDefault="00FB525E" w:rsidP="00FB525E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Фронтальний контроль реалізації вимог Державного стандарту</w:t>
      </w:r>
    </w:p>
    <w:p w:rsidR="00FB525E" w:rsidRDefault="00FB525E" w:rsidP="00FB525E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базової та повної загальної середньої освіти</w:t>
      </w:r>
    </w:p>
    <w:p w:rsidR="00E94D6C" w:rsidRPr="006537AE" w:rsidRDefault="00E94D6C" w:rsidP="00FB52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0"/>
        <w:gridCol w:w="4333"/>
        <w:gridCol w:w="1009"/>
        <w:gridCol w:w="1009"/>
        <w:gridCol w:w="887"/>
        <w:gridCol w:w="887"/>
        <w:gridCol w:w="1009"/>
      </w:tblGrid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з</w:t>
            </w:r>
            <w:r w:rsidRPr="006537AE">
              <w:rPr>
                <w:rFonts w:ascii="Times-Bold" w:eastAsia="Times New Roman" w:hAnsi="Times-Bold" w:cs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r w:rsidRPr="00653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Українська мова і література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Зарубіжна література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Англійська мова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A069E6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Історія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Математика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Історія та правознавство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Музичне мистецтво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Образотворче мистецтво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Географія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C42788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10.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Біологія і природознавство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Хімія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Фізика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Інформатика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14.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Фізична культура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Основи здоров'я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16. 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Трудове навчання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pct"/>
            <w:vAlign w:val="center"/>
            <w:hideMark/>
          </w:tcPr>
          <w:p w:rsidR="00FB525E" w:rsidRPr="006537AE" w:rsidRDefault="00B72A4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0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4768" w:rsidRPr="006537AE" w:rsidRDefault="00114768" w:rsidP="00FB525E">
      <w:pPr>
        <w:spacing w:after="0" w:line="24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114768" w:rsidRPr="006537AE" w:rsidRDefault="00CA22B1" w:rsidP="00114768">
      <w:pPr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6537AE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Внутрішній контроль таких </w:t>
      </w:r>
      <w:r w:rsidR="00114768" w:rsidRPr="006537AE">
        <w:rPr>
          <w:rFonts w:ascii="TimesNewRomanPS-BoldMT" w:hAnsi="TimesNewRomanPS-BoldMT"/>
          <w:b/>
          <w:bCs/>
          <w:color w:val="000000"/>
          <w:sz w:val="28"/>
          <w:szCs w:val="28"/>
        </w:rPr>
        <w:t>питань:</w:t>
      </w:r>
    </w:p>
    <w:p w:rsidR="00114768" w:rsidRPr="006537AE" w:rsidRDefault="00114768" w:rsidP="00114768">
      <w:pPr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5"/>
        <w:gridCol w:w="4525"/>
        <w:gridCol w:w="960"/>
        <w:gridCol w:w="897"/>
        <w:gridCol w:w="897"/>
        <w:gridCol w:w="985"/>
        <w:gridCol w:w="895"/>
      </w:tblGrid>
      <w:tr w:rsidR="00E94D6C" w:rsidRPr="006537AE" w:rsidTr="00E94D6C">
        <w:tc>
          <w:tcPr>
            <w:tcW w:w="353" w:type="pct"/>
          </w:tcPr>
          <w:p w:rsidR="00E94D6C" w:rsidRDefault="00E94D6C" w:rsidP="00A01F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94D6C" w:rsidRPr="006537AE" w:rsidRDefault="00E94D6C" w:rsidP="00A01F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2296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2024-2025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2025-2026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96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Проблема пошуку і підтримки</w:t>
            </w:r>
            <w:r w:rsidRPr="006537AE">
              <w:rPr>
                <w:rFonts w:ascii="TimesNewRomanPSMT" w:hAnsi="TimesNewRomanPSMT"/>
                <w:color w:val="000000"/>
                <w:sz w:val="28"/>
                <w:szCs w:val="28"/>
              </w:rPr>
              <w:br/>
            </w:r>
            <w:r w:rsidRPr="006537AE">
              <w:rPr>
                <w:rStyle w:val="fontstyle01"/>
                <w:sz w:val="28"/>
                <w:szCs w:val="28"/>
              </w:rPr>
              <w:t>обдарованої особистості</w:t>
            </w: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6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Підготовка та проведення ДПА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Стан класних журналів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Стан позакласної роботи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Виконання навчальних програм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Перевірка календарно</w:t>
            </w:r>
            <w:r w:rsidRPr="006537AE">
              <w:rPr>
                <w:rStyle w:val="fontstyle210"/>
                <w:sz w:val="28"/>
                <w:szCs w:val="28"/>
              </w:rPr>
              <w:t>-</w:t>
            </w:r>
            <w:r w:rsidRPr="006537AE">
              <w:rPr>
                <w:rStyle w:val="fontstyle01"/>
                <w:sz w:val="28"/>
                <w:szCs w:val="28"/>
              </w:rPr>
              <w:t>тематичного планування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Дотримання норм єдиного</w:t>
            </w:r>
            <w:r w:rsidRPr="006537AE">
              <w:rPr>
                <w:rFonts w:ascii="TimesNewRomanPSMT" w:hAnsi="TimesNewRomanPSMT"/>
                <w:color w:val="000000"/>
                <w:sz w:val="28"/>
                <w:szCs w:val="28"/>
              </w:rPr>
              <w:br/>
            </w:r>
            <w:r w:rsidRPr="006537AE">
              <w:rPr>
                <w:rStyle w:val="fontstyle01"/>
                <w:sz w:val="28"/>
                <w:szCs w:val="28"/>
              </w:rPr>
              <w:t>орфографічного режиму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Індивідуальна робота з учнями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Наступність у роботі 4 і 5 класів</w:t>
            </w:r>
          </w:p>
        </w:tc>
        <w:tc>
          <w:tcPr>
            <w:tcW w:w="487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96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Робота з батьками (або особами, які їх замінюють)</w:t>
            </w:r>
          </w:p>
        </w:tc>
        <w:tc>
          <w:tcPr>
            <w:tcW w:w="487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96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Сучасні педагогічні технології</w:t>
            </w:r>
          </w:p>
        </w:tc>
        <w:tc>
          <w:tcPr>
            <w:tcW w:w="487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96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Шляхи підвищення ефективності уроку</w:t>
            </w:r>
          </w:p>
        </w:tc>
        <w:tc>
          <w:tcPr>
            <w:tcW w:w="487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642E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rPr>
          <w:trHeight w:val="330"/>
        </w:trPr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Стан виховної роботи</w:t>
            </w: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rPr>
          <w:trHeight w:val="645"/>
        </w:trPr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rStyle w:val="fontstyle01"/>
                <w:sz w:val="28"/>
                <w:szCs w:val="28"/>
              </w:rPr>
            </w:pPr>
            <w:r w:rsidRPr="006537AE">
              <w:rPr>
                <w:rStyle w:val="fontstyle01"/>
                <w:sz w:val="28"/>
                <w:szCs w:val="28"/>
              </w:rPr>
              <w:t>Методична робота</w:t>
            </w: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Робота шкільної бібліотеки</w:t>
            </w: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96" w:type="pct"/>
          </w:tcPr>
          <w:p w:rsidR="00E94D6C" w:rsidRPr="006537AE" w:rsidRDefault="00E94D6C" w:rsidP="00C42788">
            <w:pPr>
              <w:jc w:val="both"/>
              <w:rPr>
                <w:sz w:val="28"/>
                <w:szCs w:val="28"/>
              </w:rPr>
            </w:pPr>
            <w:r w:rsidRPr="006537AE">
              <w:rPr>
                <w:rStyle w:val="fontstyle01"/>
                <w:sz w:val="28"/>
                <w:szCs w:val="28"/>
              </w:rPr>
              <w:t>Техніка безпеки та охорона праці</w:t>
            </w:r>
          </w:p>
          <w:p w:rsidR="00E94D6C" w:rsidRPr="006537AE" w:rsidRDefault="00E94D6C" w:rsidP="00C427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7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C42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Робота шкільних методичних об’єднань</w:t>
            </w: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96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37AE">
              <w:rPr>
                <w:rStyle w:val="fontstyle01"/>
                <w:sz w:val="28"/>
                <w:szCs w:val="28"/>
              </w:rPr>
              <w:t>Здоров’язберігаючі</w:t>
            </w:r>
            <w:proofErr w:type="spellEnd"/>
            <w:r w:rsidRPr="006537AE">
              <w:rPr>
                <w:rStyle w:val="fontstyle01"/>
                <w:sz w:val="28"/>
                <w:szCs w:val="28"/>
              </w:rPr>
              <w:t xml:space="preserve"> технології,</w:t>
            </w:r>
            <w:r w:rsidRPr="006537AE">
              <w:rPr>
                <w:rFonts w:ascii="TimesNewRomanPSMT" w:hAnsi="TimesNewRomanPSMT"/>
                <w:color w:val="000000"/>
                <w:sz w:val="28"/>
                <w:szCs w:val="28"/>
              </w:rPr>
              <w:br/>
            </w:r>
            <w:r w:rsidRPr="006537AE">
              <w:rPr>
                <w:rStyle w:val="fontstyle01"/>
                <w:sz w:val="28"/>
                <w:szCs w:val="28"/>
              </w:rPr>
              <w:t>забезпечення фізичного розвитку учнів</w:t>
            </w:r>
          </w:p>
        </w:tc>
        <w:tc>
          <w:tcPr>
            <w:tcW w:w="487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642E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Соціальний захист учнів</w:t>
            </w: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Style w:val="fontstyle01"/>
                <w:sz w:val="28"/>
                <w:szCs w:val="28"/>
              </w:rPr>
              <w:t>Робота учнівського самоврядування</w:t>
            </w: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4D6C" w:rsidRPr="006537AE" w:rsidTr="00E94D6C">
        <w:tc>
          <w:tcPr>
            <w:tcW w:w="353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296" w:type="pct"/>
          </w:tcPr>
          <w:p w:rsidR="00E94D6C" w:rsidRPr="006537AE" w:rsidRDefault="00E94D6C" w:rsidP="00E56B05">
            <w:pPr>
              <w:jc w:val="both"/>
              <w:rPr>
                <w:sz w:val="28"/>
                <w:szCs w:val="28"/>
              </w:rPr>
            </w:pPr>
            <w:r w:rsidRPr="006537AE">
              <w:rPr>
                <w:rStyle w:val="fontstyle01"/>
                <w:sz w:val="28"/>
                <w:szCs w:val="28"/>
              </w:rPr>
              <w:t>Стан організації харчування учнів</w:t>
            </w:r>
          </w:p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7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5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00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4" w:type="pct"/>
          </w:tcPr>
          <w:p w:rsidR="00E94D6C" w:rsidRPr="006537AE" w:rsidRDefault="00E94D6C" w:rsidP="001147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</w:tbl>
    <w:p w:rsidR="00114768" w:rsidRPr="006537AE" w:rsidRDefault="00114768" w:rsidP="00FB52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25E" w:rsidRDefault="00CA22B1" w:rsidP="00CA22B1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>В</w:t>
      </w:r>
      <w:r w:rsidR="00FB525E"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ивчення стану виховної роботи за орієнтирами:</w:t>
      </w:r>
    </w:p>
    <w:p w:rsidR="00E94D6C" w:rsidRPr="006537AE" w:rsidRDefault="00E94D6C" w:rsidP="00CA2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2"/>
        <w:gridCol w:w="4427"/>
        <w:gridCol w:w="983"/>
        <w:gridCol w:w="1015"/>
        <w:gridCol w:w="1015"/>
        <w:gridCol w:w="891"/>
        <w:gridCol w:w="891"/>
      </w:tblGrid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Що контролюється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2021-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2022-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2023-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2024-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2025-</w:t>
            </w: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br/>
              <w:t>2026</w:t>
            </w:r>
          </w:p>
        </w:tc>
      </w:tr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Ціннісне ставлення до природи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Ціннісне ставлення до мистецтва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5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Ціннісне ставлення до людей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Ціннісне ставлення до праці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5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Ціннісне ставлення до себе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15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8605E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FB525E" w:rsidRPr="006537AE" w:rsidTr="00E94D6C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CA2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Ціннісне ставлення особистості до</w:t>
            </w:r>
            <w:r w:rsidR="00CA22B1"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37AE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суспільства і держави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-Roman" w:eastAsia="Times New Roman" w:hAnsi="Times-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52" w:type="pct"/>
            <w:vAlign w:val="center"/>
            <w:hideMark/>
          </w:tcPr>
          <w:p w:rsidR="00FB525E" w:rsidRPr="006537AE" w:rsidRDefault="00FB525E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  <w:vAlign w:val="center"/>
            <w:hideMark/>
          </w:tcPr>
          <w:p w:rsidR="00FB525E" w:rsidRPr="006537AE" w:rsidRDefault="008605E2" w:rsidP="00FB5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</w:tbl>
    <w:p w:rsidR="00CA22B1" w:rsidRDefault="00CA22B1" w:rsidP="00FB525E">
      <w:pPr>
        <w:pStyle w:val="a3"/>
        <w:spacing w:after="0" w:line="240" w:lineRule="auto"/>
        <w:ind w:left="360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E94D6C" w:rsidRDefault="00E94D6C" w:rsidP="00FB525E">
      <w:pPr>
        <w:pStyle w:val="a3"/>
        <w:spacing w:after="0" w:line="240" w:lineRule="auto"/>
        <w:ind w:left="360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E94D6C" w:rsidRPr="006537AE" w:rsidRDefault="00E94D6C" w:rsidP="00FB525E">
      <w:pPr>
        <w:pStyle w:val="a3"/>
        <w:spacing w:after="0" w:line="240" w:lineRule="auto"/>
        <w:ind w:left="360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:rsidR="00E76A5E" w:rsidRPr="006537AE" w:rsidRDefault="00E76A5E" w:rsidP="00E76A5E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37A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Зміцнення матеріальної бази та планування господарської діяльності:</w:t>
      </w:r>
    </w:p>
    <w:p w:rsidR="00E76A5E" w:rsidRPr="006537AE" w:rsidRDefault="00E76A5E" w:rsidP="00E76A5E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80" w:firstRow="0" w:lastRow="0" w:firstColumn="1" w:lastColumn="0" w:noHBand="0" w:noVBand="1"/>
      </w:tblPr>
      <w:tblGrid>
        <w:gridCol w:w="1643"/>
        <w:gridCol w:w="3735"/>
        <w:gridCol w:w="4476"/>
      </w:tblGrid>
      <w:tr w:rsidR="00E76A5E" w:rsidRPr="006537AE" w:rsidTr="00E94D6C">
        <w:tc>
          <w:tcPr>
            <w:tcW w:w="834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Роки </w:t>
            </w:r>
          </w:p>
        </w:tc>
        <w:tc>
          <w:tcPr>
            <w:tcW w:w="1895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Придбання </w:t>
            </w:r>
          </w:p>
        </w:tc>
        <w:tc>
          <w:tcPr>
            <w:tcW w:w="2271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Ремонтні роботи</w:t>
            </w:r>
          </w:p>
        </w:tc>
      </w:tr>
      <w:tr w:rsidR="00E76A5E" w:rsidRPr="006537AE" w:rsidTr="00E94D6C">
        <w:tc>
          <w:tcPr>
            <w:tcW w:w="834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1895" w:type="pct"/>
          </w:tcPr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*меблі та обладнання в рамках реалізації </w:t>
            </w:r>
            <w:proofErr w:type="spellStart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«Нова українська школа»;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*меблі та обладнання для ресурсної кімнати;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*інтерактивні дошки та проектори;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*вішаки в коридор молодшої школи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*кольоровий принтер та </w:t>
            </w:r>
            <w:proofErr w:type="spellStart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ламінатор</w:t>
            </w:r>
            <w:proofErr w:type="spellEnd"/>
          </w:p>
        </w:tc>
        <w:tc>
          <w:tcPr>
            <w:tcW w:w="2271" w:type="pct"/>
          </w:tcPr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*ремонт огорожі;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*ремонт приміщення спортивної кімнати;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*поточні ремонти класних кімнат;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*заміна ламп в навчальних кабінетах;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*ремонт спортивного майданчика</w:t>
            </w:r>
          </w:p>
        </w:tc>
      </w:tr>
      <w:tr w:rsidR="00E76A5E" w:rsidRPr="006537AE" w:rsidTr="00E94D6C">
        <w:tc>
          <w:tcPr>
            <w:tcW w:w="834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1895" w:type="pct"/>
          </w:tcPr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харчоблоку;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*оновлення спортивного </w:t>
            </w:r>
            <w:proofErr w:type="spellStart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інвентаря</w:t>
            </w:r>
            <w:proofErr w:type="spellEnd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*комп’ютерна техніка;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*меблі в кабінети;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кабінету української мови;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проведення занять з предмета «Захист України»</w:t>
            </w:r>
          </w:p>
        </w:tc>
        <w:tc>
          <w:tcPr>
            <w:tcW w:w="2271" w:type="pct"/>
          </w:tcPr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*реконструкція вуличного туалету;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*заміна підлоги в 2 та 3 класах (покриття лінолеумом);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*заміна дверей у навчальних кабінетах 2 та  3 класів;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*створення місць для прогулянок молодших школярів;</w:t>
            </w:r>
          </w:p>
          <w:p w:rsidR="00E76A5E" w:rsidRPr="006537AE" w:rsidRDefault="00E76A5E" w:rsidP="00E76A5E">
            <w:pPr>
              <w:pStyle w:val="a3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*облаштування місць відпочинку для учнів</w:t>
            </w:r>
          </w:p>
        </w:tc>
      </w:tr>
      <w:tr w:rsidR="00E76A5E" w:rsidRPr="006537AE" w:rsidTr="00E94D6C">
        <w:tc>
          <w:tcPr>
            <w:tcW w:w="834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1895" w:type="pct"/>
          </w:tcPr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 кабінету математики;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кабінету іноземної мови;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*облаштування зон відпочинку в коридорах школи</w:t>
            </w:r>
          </w:p>
        </w:tc>
        <w:tc>
          <w:tcPr>
            <w:tcW w:w="2271" w:type="pct"/>
          </w:tcPr>
          <w:p w:rsidR="00E76A5E" w:rsidRPr="006537AE" w:rsidRDefault="00E76A5E" w:rsidP="00E76A5E">
            <w:pPr>
              <w:pStyle w:val="a3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*поточні ремонти</w:t>
            </w:r>
          </w:p>
        </w:tc>
      </w:tr>
      <w:tr w:rsidR="00E76A5E" w:rsidRPr="006537AE" w:rsidTr="00E94D6C">
        <w:tc>
          <w:tcPr>
            <w:tcW w:w="834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1895" w:type="pct"/>
          </w:tcPr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*столи та стальці у </w:t>
            </w:r>
            <w:r w:rsidR="00E94D6C">
              <w:rPr>
                <w:rFonts w:ascii="Times New Roman" w:eastAsia="Calibri" w:hAnsi="Times New Roman" w:cs="Times New Roman"/>
                <w:sz w:val="28"/>
                <w:szCs w:val="28"/>
              </w:rPr>
              <w:t>ї</w:t>
            </w: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дальню;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*комп’ютерна техніка;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*інтерактивні дошки та </w:t>
            </w:r>
            <w:proofErr w:type="spellStart"/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проєктори</w:t>
            </w:r>
            <w:proofErr w:type="spellEnd"/>
          </w:p>
          <w:p w:rsidR="00E76A5E" w:rsidRPr="006537AE" w:rsidRDefault="00E76A5E" w:rsidP="004248C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71" w:type="pct"/>
          </w:tcPr>
          <w:p w:rsidR="00E76A5E" w:rsidRPr="006537AE" w:rsidRDefault="00E76A5E" w:rsidP="00E76A5E">
            <w:pPr>
              <w:pStyle w:val="a3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*заміна асфальтного покриття на території школи бруківкою;</w:t>
            </w:r>
          </w:p>
          <w:p w:rsidR="00E76A5E" w:rsidRPr="006537AE" w:rsidRDefault="00E76A5E" w:rsidP="00E76A5E">
            <w:pPr>
              <w:pStyle w:val="a3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*поточні ремонти;</w:t>
            </w:r>
          </w:p>
          <w:p w:rsidR="00E76A5E" w:rsidRPr="006537AE" w:rsidRDefault="00E76A5E" w:rsidP="00E76A5E">
            <w:pPr>
              <w:pStyle w:val="a3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*заміна дверей у навчальних кабінетах математики та іноземної мови</w:t>
            </w:r>
          </w:p>
        </w:tc>
      </w:tr>
      <w:tr w:rsidR="00E76A5E" w:rsidRPr="006537AE" w:rsidTr="00E94D6C">
        <w:trPr>
          <w:trHeight w:val="60"/>
        </w:trPr>
        <w:tc>
          <w:tcPr>
            <w:tcW w:w="834" w:type="pct"/>
          </w:tcPr>
          <w:p w:rsidR="00E76A5E" w:rsidRPr="006537AE" w:rsidRDefault="00E76A5E" w:rsidP="004248C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1895" w:type="pct"/>
          </w:tcPr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шкільної бібліотеки;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*поповнення бібліотечного фонду;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*обладнання для кабінету географії;</w:t>
            </w:r>
          </w:p>
          <w:p w:rsidR="00E76A5E" w:rsidRPr="006537AE" w:rsidRDefault="00E76A5E" w:rsidP="00E76A5E">
            <w:pPr>
              <w:pStyle w:val="a3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*геогра</w:t>
            </w:r>
            <w:r w:rsidR="00E94D6C">
              <w:rPr>
                <w:rFonts w:ascii="Times New Roman" w:eastAsia="Calibri" w:hAnsi="Times New Roman" w:cs="Times New Roman"/>
                <w:sz w:val="28"/>
                <w:szCs w:val="28"/>
              </w:rPr>
              <w:t>ф</w:t>
            </w: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ічний майданчик</w:t>
            </w:r>
          </w:p>
        </w:tc>
        <w:tc>
          <w:tcPr>
            <w:tcW w:w="2271" w:type="pct"/>
          </w:tcPr>
          <w:p w:rsidR="00E76A5E" w:rsidRPr="006537AE" w:rsidRDefault="00FC1996" w:rsidP="00FC1996">
            <w:pPr>
              <w:pStyle w:val="a3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*ремонт покрівлі</w:t>
            </w:r>
            <w:r w:rsidR="00E76A5E"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навчального закладу;</w:t>
            </w:r>
          </w:p>
          <w:p w:rsidR="00E76A5E" w:rsidRPr="006537AE" w:rsidRDefault="00FC1996" w:rsidP="00FC1996">
            <w:pPr>
              <w:pStyle w:val="a3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  <w:r w:rsidR="00E76A5E" w:rsidRPr="006537AE">
              <w:rPr>
                <w:rFonts w:ascii="Times New Roman" w:eastAsia="Calibri" w:hAnsi="Times New Roman" w:cs="Times New Roman"/>
                <w:sz w:val="28"/>
                <w:szCs w:val="28"/>
              </w:rPr>
              <w:t>поточні ремонти</w:t>
            </w:r>
          </w:p>
        </w:tc>
      </w:tr>
    </w:tbl>
    <w:p w:rsidR="00CA22B1" w:rsidRPr="006537AE" w:rsidRDefault="00FB525E" w:rsidP="00CA22B1">
      <w:pPr>
        <w:pStyle w:val="a3"/>
        <w:spacing w:after="0" w:line="240" w:lineRule="auto"/>
        <w:ind w:left="360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lastRenderedPageBreak/>
        <w:t>ОЧІКУВАНІ РЕЗУЛЬТАТИ:</w:t>
      </w:r>
    </w:p>
    <w:p w:rsidR="00AB4579" w:rsidRPr="006537AE" w:rsidRDefault="00AB4579" w:rsidP="00FB525E">
      <w:pPr>
        <w:pStyle w:val="a3"/>
        <w:spacing w:after="0" w:line="240" w:lineRule="auto"/>
        <w:ind w:left="360"/>
        <w:jc w:val="both"/>
        <w:rPr>
          <w:rFonts w:ascii="TimesNewRomanPSMT" w:eastAsia="Times New Roman" w:hAnsi="TimesNewRomanPSMT" w:cs="Times New Roman"/>
          <w:b/>
          <w:color w:val="000000"/>
          <w:sz w:val="28"/>
          <w:szCs w:val="28"/>
          <w:u w:val="single"/>
          <w:lang w:eastAsia="ru-RU"/>
        </w:rPr>
      </w:pP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b/>
          <w:color w:val="000000"/>
          <w:sz w:val="28"/>
          <w:szCs w:val="28"/>
          <w:u w:val="single"/>
          <w:lang w:eastAsia="ru-RU"/>
        </w:rPr>
      </w:pPr>
      <w:r w:rsidRPr="006537AE">
        <w:rPr>
          <w:rFonts w:ascii="TimesNewRomanPSMT" w:eastAsia="Times New Roman" w:hAnsi="TimesNewRomanPSMT" w:cs="Times New Roman"/>
          <w:b/>
          <w:color w:val="000000"/>
          <w:sz w:val="28"/>
          <w:szCs w:val="28"/>
          <w:u w:val="single"/>
          <w:lang w:eastAsia="ru-RU"/>
        </w:rPr>
        <w:t>Реалізація стратегії дасть можливість: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створити безпечні й комфортні умови для вільного розвитку соціально компетентної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особистості;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створити освітнє середовище, вільне від будь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яких форм насильства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  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та дискримінації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поповнити ліцей відповідним навчальним обладнанням, яке необхідне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д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ля реалізації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освітніх програм;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створити умови для надання освітніх послуг особам з особливими освітніми потребами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(інклюзивне, індивідуальне навчання);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реалізувати сучасні педагогічні технології освіти на засадах </w:t>
      </w:r>
      <w:proofErr w:type="spellStart"/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компетентнісного</w:t>
      </w:r>
      <w:proofErr w:type="spellEnd"/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підходу;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розкрити та розвинути здібності, таланти й можливості кожної дитини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на основі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партнерства між учителем, учнем і батьками (або особами,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             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які їх замінюють);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удосконалити мотиваційне середовище дитини;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застосовувати методи викладання, засновані на співпраці;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залучити учнів до спільної діяльності, що сприятиме їхній соціалізації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та успішному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перейманню суспільного досвіду;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підвищити професійну майстерність педагогів;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накопичити особистий педагогічний досвід (створення авторських програм,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методичних розробок тощо);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залучити учнів до участі в управлінні освітніми справами в різних видах діяльності;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сформувати систему моніторингу освітнього процесу з метою аналізу стану та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динаміки розвитку ліцею;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вихо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ву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вати освіченог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о, відповідального громадянина й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патріота,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           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 морально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етичними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принципами, здатного приймати відповідальні рішення;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-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цілеспрямовано використовувати свій потенціал як для самореалізації 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  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 професійному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й особистісному плані, так і в інтересах суспільства, держави.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</w:p>
    <w:p w:rsidR="00CA22B1" w:rsidRPr="006537AE" w:rsidRDefault="00FB525E" w:rsidP="00CA22B1">
      <w:pPr>
        <w:pStyle w:val="a3"/>
        <w:spacing w:after="0" w:line="240" w:lineRule="auto"/>
        <w:ind w:left="360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МОЖЛИВИЙ РИЗИК,</w:t>
      </w:r>
      <w:r w:rsidRPr="006537A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  <w:t>ПОВ’ЯЗАНИЙ З РЕАЛІЗАЦІЄЮ СТРАТЕГІЇ РОЗВИТКУ:</w:t>
      </w:r>
    </w:p>
    <w:p w:rsidR="00E94D6C" w:rsidRDefault="00E94D6C" w:rsidP="00E94D6C">
      <w:pPr>
        <w:pStyle w:val="a3"/>
        <w:spacing w:after="0" w:line="240" w:lineRule="auto"/>
        <w:ind w:left="0" w:firstLine="567"/>
        <w:jc w:val="both"/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</w:pPr>
    </w:p>
    <w:p w:rsidR="00E94D6C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зміни у змісті освіти пов’язані із змінами політики в галузі освіти;</w:t>
      </w:r>
    </w:p>
    <w:p w:rsidR="00CA22B1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зниження мотивації педагогів, батьків (або осіб, які їх замінюють), учнів</w:t>
      </w:r>
      <w:r w:rsidR="00E94D6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="00CA22B1"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щ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одо заходів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 реалізації основних напрямків стратегії розвитку;</w:t>
      </w:r>
    </w:p>
    <w:p w:rsidR="00E76A5E" w:rsidRPr="006537AE" w:rsidRDefault="00FB525E" w:rsidP="00E94D6C">
      <w:pPr>
        <w:pStyle w:val="a3"/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6537AE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-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недостатність виділених та залучених коштів для реалізації основних напрямів стратегії</w:t>
      </w:r>
      <w:r w:rsidR="00CA22B1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розвитку</w:t>
      </w:r>
      <w:r w:rsidR="00E76A5E" w:rsidRPr="006537A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; </w:t>
      </w:r>
    </w:p>
    <w:p w:rsidR="00E76A5E" w:rsidRPr="006537AE" w:rsidRDefault="00CA22B1" w:rsidP="00E94D6C">
      <w:pPr>
        <w:pStyle w:val="a3"/>
        <w:spacing w:after="0" w:line="240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537AE">
        <w:rPr>
          <w:rFonts w:ascii="Times-Roman" w:hAnsi="Times-Roman"/>
          <w:color w:val="000000"/>
          <w:sz w:val="28"/>
          <w:szCs w:val="28"/>
        </w:rPr>
        <w:t>-</w:t>
      </w:r>
      <w:r w:rsidR="00E76A5E" w:rsidRPr="006537AE">
        <w:rPr>
          <w:rFonts w:ascii="Times-Roman" w:hAnsi="Times-Roman"/>
          <w:color w:val="000000"/>
          <w:sz w:val="28"/>
          <w:szCs w:val="28"/>
        </w:rPr>
        <w:t xml:space="preserve">  </w:t>
      </w:r>
      <w:r w:rsidRPr="006537AE">
        <w:rPr>
          <w:rFonts w:ascii="TimesNewRomanPSMT" w:hAnsi="TimesNewRomanPSMT"/>
          <w:color w:val="000000"/>
          <w:sz w:val="28"/>
          <w:szCs w:val="28"/>
        </w:rPr>
        <w:t>втрата актуальності окремих пріоритетних напрямів;</w:t>
      </w:r>
    </w:p>
    <w:p w:rsidR="00E76A5E" w:rsidRPr="006537AE" w:rsidRDefault="00CA22B1" w:rsidP="00E94D6C">
      <w:pPr>
        <w:pStyle w:val="a3"/>
        <w:spacing w:after="0" w:line="240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537AE">
        <w:rPr>
          <w:rFonts w:ascii="Times-Roman" w:hAnsi="Times-Roman"/>
          <w:color w:val="000000"/>
          <w:sz w:val="28"/>
          <w:szCs w:val="28"/>
        </w:rPr>
        <w:t xml:space="preserve">- </w:t>
      </w:r>
      <w:r w:rsidR="00E76A5E" w:rsidRPr="006537AE">
        <w:rPr>
          <w:rFonts w:ascii="Times-Roman" w:hAnsi="Times-Roman"/>
          <w:color w:val="000000"/>
          <w:sz w:val="28"/>
          <w:szCs w:val="28"/>
        </w:rPr>
        <w:t xml:space="preserve"> </w:t>
      </w:r>
      <w:r w:rsidRPr="006537AE">
        <w:rPr>
          <w:rFonts w:ascii="TimesNewRomanPSMT" w:hAnsi="TimesNewRomanPSMT"/>
          <w:color w:val="000000"/>
          <w:sz w:val="28"/>
          <w:szCs w:val="28"/>
        </w:rPr>
        <w:t>недостатнє розуміння частиною батьківської громадськості стратегічних</w:t>
      </w:r>
      <w:r w:rsidR="00E94D6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537AE">
        <w:rPr>
          <w:rFonts w:ascii="TimesNewRomanPSMT" w:hAnsi="TimesNewRomanPSMT"/>
          <w:color w:val="000000"/>
          <w:sz w:val="28"/>
          <w:szCs w:val="28"/>
        </w:rPr>
        <w:t>завдань</w:t>
      </w:r>
      <w:r w:rsidR="00E76A5E" w:rsidRPr="006537A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537AE">
        <w:rPr>
          <w:rFonts w:ascii="TimesNewRomanPSMT" w:hAnsi="TimesNewRomanPSMT"/>
          <w:color w:val="000000"/>
          <w:sz w:val="28"/>
          <w:szCs w:val="28"/>
        </w:rPr>
        <w:t>розвитку закладу.</w:t>
      </w:r>
    </w:p>
    <w:p w:rsidR="00E76A5E" w:rsidRPr="006537AE" w:rsidRDefault="00E76A5E" w:rsidP="00CA22B1">
      <w:pPr>
        <w:pStyle w:val="a3"/>
        <w:spacing w:after="0" w:line="240" w:lineRule="auto"/>
        <w:ind w:left="36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537AE">
        <w:rPr>
          <w:rFonts w:ascii="TimesNewRomanPSMT" w:hAnsi="TimesNewRomanPSMT"/>
          <w:color w:val="000000"/>
          <w:sz w:val="28"/>
          <w:szCs w:val="28"/>
        </w:rPr>
        <w:t xml:space="preserve">  </w:t>
      </w:r>
    </w:p>
    <w:p w:rsidR="00E76A5E" w:rsidRPr="006537AE" w:rsidRDefault="00E76A5E" w:rsidP="00CA22B1">
      <w:pPr>
        <w:pStyle w:val="a3"/>
        <w:spacing w:after="0" w:line="240" w:lineRule="auto"/>
        <w:ind w:left="360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76A5E" w:rsidRPr="006537AE" w:rsidRDefault="00CA22B1" w:rsidP="00E94D6C">
      <w:pPr>
        <w:pStyle w:val="a3"/>
        <w:spacing w:after="0" w:line="240" w:lineRule="auto"/>
        <w:ind w:left="0" w:firstLine="567"/>
        <w:jc w:val="both"/>
        <w:rPr>
          <w:rFonts w:ascii="TimesNewRomanPS-ItalicMT" w:hAnsi="TimesNewRomanPS-ItalicMT"/>
          <w:b/>
          <w:i/>
          <w:iCs/>
          <w:color w:val="000000"/>
          <w:sz w:val="28"/>
          <w:szCs w:val="28"/>
          <w:u w:val="single"/>
        </w:rPr>
      </w:pPr>
      <w:r w:rsidRPr="006537AE">
        <w:rPr>
          <w:rFonts w:ascii="TimesNewRomanPS-ItalicMT" w:hAnsi="TimesNewRomanPS-ItalicMT"/>
          <w:b/>
          <w:i/>
          <w:iCs/>
          <w:color w:val="000000"/>
          <w:sz w:val="28"/>
          <w:szCs w:val="28"/>
          <w:u w:val="single"/>
        </w:rPr>
        <w:lastRenderedPageBreak/>
        <w:t>Шляхи розв’язання:</w:t>
      </w:r>
      <w:r w:rsidR="00E76A5E" w:rsidRPr="006537AE">
        <w:rPr>
          <w:rFonts w:ascii="TimesNewRomanPS-ItalicMT" w:hAnsi="TimesNewRomanPS-ItalicMT"/>
          <w:b/>
          <w:i/>
          <w:iCs/>
          <w:color w:val="000000"/>
          <w:sz w:val="28"/>
          <w:szCs w:val="28"/>
          <w:u w:val="single"/>
        </w:rPr>
        <w:t xml:space="preserve"> </w:t>
      </w:r>
    </w:p>
    <w:p w:rsidR="00E76A5E" w:rsidRPr="006537AE" w:rsidRDefault="00CA22B1" w:rsidP="00E94D6C">
      <w:pPr>
        <w:pStyle w:val="a3"/>
        <w:spacing w:after="0" w:line="240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537AE">
        <w:rPr>
          <w:rFonts w:ascii="Times-Roman" w:hAnsi="Times-Roman"/>
          <w:color w:val="000000"/>
          <w:sz w:val="28"/>
          <w:szCs w:val="28"/>
        </w:rPr>
        <w:t xml:space="preserve">- </w:t>
      </w:r>
      <w:r w:rsidR="00E76A5E" w:rsidRPr="006537AE">
        <w:rPr>
          <w:rFonts w:ascii="Times-Roman" w:hAnsi="Times-Roman"/>
          <w:color w:val="000000"/>
          <w:sz w:val="28"/>
          <w:szCs w:val="28"/>
        </w:rPr>
        <w:t xml:space="preserve"> </w:t>
      </w:r>
      <w:r w:rsidRPr="006537AE">
        <w:rPr>
          <w:rFonts w:ascii="TimesNewRomanPSMT" w:hAnsi="TimesNewRomanPSMT"/>
          <w:color w:val="000000"/>
          <w:sz w:val="28"/>
          <w:szCs w:val="28"/>
        </w:rPr>
        <w:t>внесення змін та доповнень до стратегії розвитку;</w:t>
      </w:r>
    </w:p>
    <w:p w:rsidR="00E76A5E" w:rsidRPr="006537AE" w:rsidRDefault="00CA22B1" w:rsidP="00E94D6C">
      <w:pPr>
        <w:pStyle w:val="a3"/>
        <w:spacing w:after="0" w:line="240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537AE">
        <w:rPr>
          <w:rFonts w:ascii="Times-Roman" w:hAnsi="Times-Roman"/>
          <w:color w:val="000000"/>
          <w:sz w:val="28"/>
          <w:szCs w:val="28"/>
        </w:rPr>
        <w:t xml:space="preserve">- </w:t>
      </w:r>
      <w:r w:rsidRPr="006537AE">
        <w:rPr>
          <w:rFonts w:ascii="TimesNewRomanPSMT" w:hAnsi="TimesNewRomanPSMT"/>
          <w:color w:val="000000"/>
          <w:sz w:val="28"/>
          <w:szCs w:val="28"/>
        </w:rPr>
        <w:t>підвищення ступеня відкритості ліцею, висвітлення діяльності в ЗМІ,</w:t>
      </w:r>
      <w:r w:rsidR="00E94D6C">
        <w:rPr>
          <w:rFonts w:ascii="TimesNewRomanPSMT" w:hAnsi="TimesNewRomanPSMT"/>
          <w:color w:val="000000"/>
          <w:sz w:val="28"/>
          <w:szCs w:val="28"/>
        </w:rPr>
        <w:t xml:space="preserve">    </w:t>
      </w:r>
      <w:r w:rsidRPr="006537AE">
        <w:rPr>
          <w:rFonts w:ascii="TimesNewRomanPSMT" w:hAnsi="TimesNewRomanPSMT"/>
          <w:color w:val="000000"/>
          <w:sz w:val="28"/>
          <w:szCs w:val="28"/>
        </w:rPr>
        <w:t xml:space="preserve"> на сайті ліцею,</w:t>
      </w:r>
      <w:r w:rsidR="00E76A5E" w:rsidRPr="006537A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537AE">
        <w:rPr>
          <w:rFonts w:ascii="TimesNewRomanPSMT" w:hAnsi="TimesNewRomanPSMT"/>
          <w:color w:val="000000"/>
          <w:sz w:val="28"/>
          <w:szCs w:val="28"/>
        </w:rPr>
        <w:t>сторінці ліцею у соціальній мережі «</w:t>
      </w:r>
      <w:proofErr w:type="spellStart"/>
      <w:r w:rsidRPr="006537AE">
        <w:rPr>
          <w:rFonts w:ascii="TimesNewRomanPSMT" w:hAnsi="TimesNewRomanPSMT"/>
          <w:color w:val="000000"/>
          <w:sz w:val="28"/>
          <w:szCs w:val="28"/>
        </w:rPr>
        <w:t>Фейсбук</w:t>
      </w:r>
      <w:proofErr w:type="spellEnd"/>
      <w:r w:rsidRPr="006537AE">
        <w:rPr>
          <w:rFonts w:ascii="TimesNewRomanPSMT" w:hAnsi="TimesNewRomanPSMT"/>
          <w:color w:val="000000"/>
          <w:sz w:val="28"/>
          <w:szCs w:val="28"/>
        </w:rPr>
        <w:t xml:space="preserve">», у формі звіту директора </w:t>
      </w:r>
      <w:r w:rsidR="00E76A5E" w:rsidRPr="006537AE">
        <w:rPr>
          <w:rFonts w:ascii="TimesNewRomanPSMT" w:hAnsi="TimesNewRomanPSMT"/>
          <w:color w:val="000000"/>
          <w:sz w:val="28"/>
          <w:szCs w:val="28"/>
        </w:rPr>
        <w:t>п</w:t>
      </w:r>
      <w:r w:rsidRPr="006537AE">
        <w:rPr>
          <w:rFonts w:ascii="TimesNewRomanPSMT" w:hAnsi="TimesNewRomanPSMT"/>
          <w:color w:val="000000"/>
          <w:sz w:val="28"/>
          <w:szCs w:val="28"/>
        </w:rPr>
        <w:t>еред громадськістю</w:t>
      </w:r>
      <w:r w:rsidR="00E76A5E" w:rsidRPr="006537A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537AE">
        <w:rPr>
          <w:rFonts w:ascii="TimesNewRomanPSMT" w:hAnsi="TimesNewRomanPSMT"/>
          <w:color w:val="000000"/>
          <w:sz w:val="28"/>
          <w:szCs w:val="28"/>
        </w:rPr>
        <w:t>та колективом;</w:t>
      </w:r>
    </w:p>
    <w:p w:rsidR="00CA22B1" w:rsidRPr="006537AE" w:rsidRDefault="00CA22B1" w:rsidP="00E94D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7AE">
        <w:rPr>
          <w:rFonts w:ascii="Times-Roman" w:hAnsi="Times-Roman"/>
          <w:color w:val="000000"/>
          <w:sz w:val="28"/>
          <w:szCs w:val="28"/>
        </w:rPr>
        <w:t xml:space="preserve">- </w:t>
      </w:r>
      <w:r w:rsidRPr="006537AE">
        <w:rPr>
          <w:rFonts w:ascii="TimesNewRomanPSMT" w:hAnsi="TimesNewRomanPSMT"/>
          <w:color w:val="000000"/>
          <w:sz w:val="28"/>
          <w:szCs w:val="28"/>
        </w:rPr>
        <w:t>додаткове залучення позабюджетних джерел фінансування</w:t>
      </w:r>
    </w:p>
    <w:p w:rsidR="005A6D84" w:rsidRPr="006537AE" w:rsidRDefault="005A6D84" w:rsidP="00CA22B1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6D84" w:rsidRPr="006537AE" w:rsidRDefault="005A6D84" w:rsidP="00CA22B1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7AE" w:rsidRPr="006537AE" w:rsidRDefault="006537AE" w:rsidP="006537AE">
      <w:pPr>
        <w:pStyle w:val="Default"/>
        <w:rPr>
          <w:b/>
          <w:color w:val="auto"/>
          <w:sz w:val="28"/>
          <w:szCs w:val="28"/>
          <w:lang w:val="uk-UA"/>
        </w:rPr>
      </w:pPr>
      <w:r w:rsidRPr="006537AE">
        <w:rPr>
          <w:b/>
          <w:color w:val="auto"/>
          <w:sz w:val="28"/>
          <w:szCs w:val="28"/>
          <w:lang w:val="uk-UA"/>
        </w:rPr>
        <w:t xml:space="preserve">Секретар селищної ради            </w:t>
      </w:r>
      <w:r w:rsidR="004434B4">
        <w:rPr>
          <w:b/>
          <w:bCs/>
          <w:sz w:val="22"/>
          <w:szCs w:val="22"/>
          <w:lang w:val="uk-UA"/>
        </w:rPr>
        <w:t>оригінал підписано</w:t>
      </w:r>
      <w:r w:rsidRPr="006537AE">
        <w:rPr>
          <w:b/>
          <w:color w:val="auto"/>
          <w:sz w:val="28"/>
          <w:szCs w:val="28"/>
          <w:lang w:val="uk-UA"/>
        </w:rPr>
        <w:t xml:space="preserve">     </w:t>
      </w:r>
      <w:r w:rsidR="004434B4">
        <w:rPr>
          <w:b/>
          <w:color w:val="auto"/>
          <w:sz w:val="28"/>
          <w:szCs w:val="28"/>
          <w:lang w:val="uk-UA"/>
        </w:rPr>
        <w:t xml:space="preserve">  </w:t>
      </w:r>
      <w:bookmarkStart w:id="0" w:name="_GoBack"/>
      <w:bookmarkEnd w:id="0"/>
      <w:r w:rsidRPr="006537AE">
        <w:rPr>
          <w:b/>
          <w:color w:val="auto"/>
          <w:sz w:val="28"/>
          <w:szCs w:val="28"/>
          <w:lang w:val="uk-UA"/>
        </w:rPr>
        <w:t xml:space="preserve">       Віталій БУДНИК</w:t>
      </w:r>
    </w:p>
    <w:p w:rsidR="00AB00E1" w:rsidRPr="006537AE" w:rsidRDefault="00AB00E1" w:rsidP="00AB00E1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B00E1" w:rsidRPr="006537AE" w:rsidSect="006537AE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E3" w:rsidRDefault="00270EE3" w:rsidP="004248C7">
      <w:pPr>
        <w:spacing w:after="0" w:line="240" w:lineRule="auto"/>
      </w:pPr>
      <w:r>
        <w:separator/>
      </w:r>
    </w:p>
  </w:endnote>
  <w:endnote w:type="continuationSeparator" w:id="0">
    <w:p w:rsidR="00270EE3" w:rsidRDefault="00270EE3" w:rsidP="0042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E3" w:rsidRDefault="00270EE3" w:rsidP="004248C7">
      <w:pPr>
        <w:spacing w:after="0" w:line="240" w:lineRule="auto"/>
      </w:pPr>
      <w:r>
        <w:separator/>
      </w:r>
    </w:p>
  </w:footnote>
  <w:footnote w:type="continuationSeparator" w:id="0">
    <w:p w:rsidR="00270EE3" w:rsidRDefault="00270EE3" w:rsidP="00424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512260"/>
      <w:docPartObj>
        <w:docPartGallery w:val="Page Numbers (Top of Page)"/>
        <w:docPartUnique/>
      </w:docPartObj>
    </w:sdtPr>
    <w:sdtEndPr/>
    <w:sdtContent>
      <w:p w:rsidR="006537AE" w:rsidRDefault="007C648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4B4" w:rsidRPr="004434B4">
          <w:rPr>
            <w:noProof/>
            <w:lang w:val="uk-UA"/>
          </w:rPr>
          <w:t>21</w:t>
        </w:r>
        <w:r>
          <w:rPr>
            <w:noProof/>
            <w:lang w:val="uk-UA"/>
          </w:rPr>
          <w:fldChar w:fldCharType="end"/>
        </w:r>
      </w:p>
    </w:sdtContent>
  </w:sdt>
  <w:p w:rsidR="006537AE" w:rsidRDefault="006537A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62F"/>
    <w:multiLevelType w:val="hybridMultilevel"/>
    <w:tmpl w:val="F336E20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10C51"/>
    <w:multiLevelType w:val="hybridMultilevel"/>
    <w:tmpl w:val="1228DB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97EEB"/>
    <w:multiLevelType w:val="hybridMultilevel"/>
    <w:tmpl w:val="AD78562A"/>
    <w:lvl w:ilvl="0" w:tplc="0944EBE4">
      <w:numFmt w:val="bullet"/>
      <w:lvlText w:val="-"/>
      <w:lvlJc w:val="left"/>
      <w:pPr>
        <w:ind w:left="217" w:hanging="252"/>
      </w:pPr>
      <w:rPr>
        <w:rFonts w:hint="default"/>
        <w:w w:val="100"/>
        <w:lang w:val="uk-UA" w:eastAsia="en-US" w:bidi="ar-SA"/>
      </w:rPr>
    </w:lvl>
    <w:lvl w:ilvl="1" w:tplc="5030B33A">
      <w:numFmt w:val="bullet"/>
      <w:lvlText w:val="o"/>
      <w:lvlJc w:val="left"/>
      <w:pPr>
        <w:ind w:left="925" w:hanging="284"/>
      </w:pPr>
      <w:rPr>
        <w:rFonts w:ascii="Courier New" w:eastAsia="Courier New" w:hAnsi="Courier New" w:cs="Courier New" w:hint="default"/>
        <w:w w:val="100"/>
        <w:sz w:val="28"/>
        <w:szCs w:val="28"/>
        <w:lang w:val="uk-UA" w:eastAsia="en-US" w:bidi="ar-SA"/>
      </w:rPr>
    </w:lvl>
    <w:lvl w:ilvl="2" w:tplc="45C0362A">
      <w:numFmt w:val="bullet"/>
      <w:lvlText w:val="•"/>
      <w:lvlJc w:val="left"/>
      <w:pPr>
        <w:ind w:left="2005" w:hanging="284"/>
      </w:pPr>
      <w:rPr>
        <w:rFonts w:hint="default"/>
        <w:lang w:val="uk-UA" w:eastAsia="en-US" w:bidi="ar-SA"/>
      </w:rPr>
    </w:lvl>
    <w:lvl w:ilvl="3" w:tplc="3E1E8FF8">
      <w:numFmt w:val="bullet"/>
      <w:lvlText w:val="•"/>
      <w:lvlJc w:val="left"/>
      <w:pPr>
        <w:ind w:left="3090" w:hanging="284"/>
      </w:pPr>
      <w:rPr>
        <w:rFonts w:hint="default"/>
        <w:lang w:val="uk-UA" w:eastAsia="en-US" w:bidi="ar-SA"/>
      </w:rPr>
    </w:lvl>
    <w:lvl w:ilvl="4" w:tplc="B9709E40">
      <w:numFmt w:val="bullet"/>
      <w:lvlText w:val="•"/>
      <w:lvlJc w:val="left"/>
      <w:pPr>
        <w:ind w:left="4175" w:hanging="284"/>
      </w:pPr>
      <w:rPr>
        <w:rFonts w:hint="default"/>
        <w:lang w:val="uk-UA" w:eastAsia="en-US" w:bidi="ar-SA"/>
      </w:rPr>
    </w:lvl>
    <w:lvl w:ilvl="5" w:tplc="6C4AD162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  <w:lvl w:ilvl="6" w:tplc="36D6374A">
      <w:numFmt w:val="bullet"/>
      <w:lvlText w:val="•"/>
      <w:lvlJc w:val="left"/>
      <w:pPr>
        <w:ind w:left="6345" w:hanging="284"/>
      </w:pPr>
      <w:rPr>
        <w:rFonts w:hint="default"/>
        <w:lang w:val="uk-UA" w:eastAsia="en-US" w:bidi="ar-SA"/>
      </w:rPr>
    </w:lvl>
    <w:lvl w:ilvl="7" w:tplc="872C2136">
      <w:numFmt w:val="bullet"/>
      <w:lvlText w:val="•"/>
      <w:lvlJc w:val="left"/>
      <w:pPr>
        <w:ind w:left="7430" w:hanging="284"/>
      </w:pPr>
      <w:rPr>
        <w:rFonts w:hint="default"/>
        <w:lang w:val="uk-UA" w:eastAsia="en-US" w:bidi="ar-SA"/>
      </w:rPr>
    </w:lvl>
    <w:lvl w:ilvl="8" w:tplc="9898A642">
      <w:numFmt w:val="bullet"/>
      <w:lvlText w:val="•"/>
      <w:lvlJc w:val="left"/>
      <w:pPr>
        <w:ind w:left="8516" w:hanging="284"/>
      </w:pPr>
      <w:rPr>
        <w:rFonts w:hint="default"/>
        <w:lang w:val="uk-UA" w:eastAsia="en-US" w:bidi="ar-SA"/>
      </w:rPr>
    </w:lvl>
  </w:abstractNum>
  <w:abstractNum w:abstractNumId="3">
    <w:nsid w:val="12270883"/>
    <w:multiLevelType w:val="multilevel"/>
    <w:tmpl w:val="6E66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CC7907"/>
    <w:multiLevelType w:val="hybridMultilevel"/>
    <w:tmpl w:val="0828632C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85F8D"/>
    <w:multiLevelType w:val="multilevel"/>
    <w:tmpl w:val="00B6A87A"/>
    <w:lvl w:ilvl="0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7D3199"/>
    <w:multiLevelType w:val="hybridMultilevel"/>
    <w:tmpl w:val="19C042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63087"/>
    <w:multiLevelType w:val="hybridMultilevel"/>
    <w:tmpl w:val="B192A4B8"/>
    <w:lvl w:ilvl="0" w:tplc="AB625C9E">
      <w:start w:val="5"/>
      <w:numFmt w:val="upperRoman"/>
      <w:lvlText w:val="%1."/>
      <w:lvlJc w:val="left"/>
      <w:pPr>
        <w:ind w:left="55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uk-UA" w:eastAsia="en-US" w:bidi="ar-SA"/>
      </w:rPr>
    </w:lvl>
    <w:lvl w:ilvl="1" w:tplc="A71EB792">
      <w:start w:val="1"/>
      <w:numFmt w:val="decimal"/>
      <w:lvlText w:val="%2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3C255A0">
      <w:numFmt w:val="bullet"/>
      <w:lvlText w:val="-"/>
      <w:lvlJc w:val="left"/>
      <w:pPr>
        <w:ind w:left="217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 w:tplc="459616AE">
      <w:numFmt w:val="bullet"/>
      <w:lvlText w:val="•"/>
      <w:lvlJc w:val="left"/>
      <w:pPr>
        <w:ind w:left="1825" w:hanging="348"/>
      </w:pPr>
      <w:rPr>
        <w:rFonts w:hint="default"/>
        <w:lang w:val="uk-UA" w:eastAsia="en-US" w:bidi="ar-SA"/>
      </w:rPr>
    </w:lvl>
    <w:lvl w:ilvl="4" w:tplc="86D87B9E">
      <w:numFmt w:val="bullet"/>
      <w:lvlText w:val="•"/>
      <w:lvlJc w:val="left"/>
      <w:pPr>
        <w:ind w:left="3091" w:hanging="348"/>
      </w:pPr>
      <w:rPr>
        <w:rFonts w:hint="default"/>
        <w:lang w:val="uk-UA" w:eastAsia="en-US" w:bidi="ar-SA"/>
      </w:rPr>
    </w:lvl>
    <w:lvl w:ilvl="5" w:tplc="E1F06F3C">
      <w:numFmt w:val="bullet"/>
      <w:lvlText w:val="•"/>
      <w:lvlJc w:val="left"/>
      <w:pPr>
        <w:ind w:left="4357" w:hanging="348"/>
      </w:pPr>
      <w:rPr>
        <w:rFonts w:hint="default"/>
        <w:lang w:val="uk-UA" w:eastAsia="en-US" w:bidi="ar-SA"/>
      </w:rPr>
    </w:lvl>
    <w:lvl w:ilvl="6" w:tplc="CFE8A6D4">
      <w:numFmt w:val="bullet"/>
      <w:lvlText w:val="•"/>
      <w:lvlJc w:val="left"/>
      <w:pPr>
        <w:ind w:left="5623" w:hanging="348"/>
      </w:pPr>
      <w:rPr>
        <w:rFonts w:hint="default"/>
        <w:lang w:val="uk-UA" w:eastAsia="en-US" w:bidi="ar-SA"/>
      </w:rPr>
    </w:lvl>
    <w:lvl w:ilvl="7" w:tplc="B8B45E36">
      <w:numFmt w:val="bullet"/>
      <w:lvlText w:val="•"/>
      <w:lvlJc w:val="left"/>
      <w:pPr>
        <w:ind w:left="6889" w:hanging="348"/>
      </w:pPr>
      <w:rPr>
        <w:rFonts w:hint="default"/>
        <w:lang w:val="uk-UA" w:eastAsia="en-US" w:bidi="ar-SA"/>
      </w:rPr>
    </w:lvl>
    <w:lvl w:ilvl="8" w:tplc="C20863BE">
      <w:numFmt w:val="bullet"/>
      <w:lvlText w:val="•"/>
      <w:lvlJc w:val="left"/>
      <w:pPr>
        <w:ind w:left="8154" w:hanging="348"/>
      </w:pPr>
      <w:rPr>
        <w:rFonts w:hint="default"/>
        <w:lang w:val="uk-UA" w:eastAsia="en-US" w:bidi="ar-SA"/>
      </w:rPr>
    </w:lvl>
  </w:abstractNum>
  <w:abstractNum w:abstractNumId="8">
    <w:nsid w:val="1E6A099B"/>
    <w:multiLevelType w:val="hybridMultilevel"/>
    <w:tmpl w:val="C8C4834A"/>
    <w:lvl w:ilvl="0" w:tplc="815ABB2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1F1F7C"/>
    <w:multiLevelType w:val="multilevel"/>
    <w:tmpl w:val="A6386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5A30DE7"/>
    <w:multiLevelType w:val="multilevel"/>
    <w:tmpl w:val="0234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4C2920"/>
    <w:multiLevelType w:val="hybridMultilevel"/>
    <w:tmpl w:val="EE00FF18"/>
    <w:lvl w:ilvl="0" w:tplc="F6ACA76C">
      <w:numFmt w:val="bullet"/>
      <w:lvlText w:val="-"/>
      <w:lvlJc w:val="left"/>
      <w:pPr>
        <w:ind w:left="930" w:hanging="356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505676C8">
      <w:numFmt w:val="bullet"/>
      <w:lvlText w:val="•"/>
      <w:lvlJc w:val="left"/>
      <w:pPr>
        <w:ind w:left="1914" w:hanging="356"/>
      </w:pPr>
      <w:rPr>
        <w:rFonts w:hint="default"/>
        <w:lang w:val="uk-UA" w:eastAsia="en-US" w:bidi="ar-SA"/>
      </w:rPr>
    </w:lvl>
    <w:lvl w:ilvl="2" w:tplc="5ACA73D2">
      <w:numFmt w:val="bullet"/>
      <w:lvlText w:val="•"/>
      <w:lvlJc w:val="left"/>
      <w:pPr>
        <w:ind w:left="2889" w:hanging="356"/>
      </w:pPr>
      <w:rPr>
        <w:rFonts w:hint="default"/>
        <w:lang w:val="uk-UA" w:eastAsia="en-US" w:bidi="ar-SA"/>
      </w:rPr>
    </w:lvl>
    <w:lvl w:ilvl="3" w:tplc="C51EBD8E">
      <w:numFmt w:val="bullet"/>
      <w:lvlText w:val="•"/>
      <w:lvlJc w:val="left"/>
      <w:pPr>
        <w:ind w:left="3863" w:hanging="356"/>
      </w:pPr>
      <w:rPr>
        <w:rFonts w:hint="default"/>
        <w:lang w:val="uk-UA" w:eastAsia="en-US" w:bidi="ar-SA"/>
      </w:rPr>
    </w:lvl>
    <w:lvl w:ilvl="4" w:tplc="7E3A15AE">
      <w:numFmt w:val="bullet"/>
      <w:lvlText w:val="•"/>
      <w:lvlJc w:val="left"/>
      <w:pPr>
        <w:ind w:left="4838" w:hanging="356"/>
      </w:pPr>
      <w:rPr>
        <w:rFonts w:hint="default"/>
        <w:lang w:val="uk-UA" w:eastAsia="en-US" w:bidi="ar-SA"/>
      </w:rPr>
    </w:lvl>
    <w:lvl w:ilvl="5" w:tplc="FC482168">
      <w:numFmt w:val="bullet"/>
      <w:lvlText w:val="•"/>
      <w:lvlJc w:val="left"/>
      <w:pPr>
        <w:ind w:left="5813" w:hanging="356"/>
      </w:pPr>
      <w:rPr>
        <w:rFonts w:hint="default"/>
        <w:lang w:val="uk-UA" w:eastAsia="en-US" w:bidi="ar-SA"/>
      </w:rPr>
    </w:lvl>
    <w:lvl w:ilvl="6" w:tplc="132E08C2">
      <w:numFmt w:val="bullet"/>
      <w:lvlText w:val="•"/>
      <w:lvlJc w:val="left"/>
      <w:pPr>
        <w:ind w:left="6787" w:hanging="356"/>
      </w:pPr>
      <w:rPr>
        <w:rFonts w:hint="default"/>
        <w:lang w:val="uk-UA" w:eastAsia="en-US" w:bidi="ar-SA"/>
      </w:rPr>
    </w:lvl>
    <w:lvl w:ilvl="7" w:tplc="4314ABF4">
      <w:numFmt w:val="bullet"/>
      <w:lvlText w:val="•"/>
      <w:lvlJc w:val="left"/>
      <w:pPr>
        <w:ind w:left="7762" w:hanging="356"/>
      </w:pPr>
      <w:rPr>
        <w:rFonts w:hint="default"/>
        <w:lang w:val="uk-UA" w:eastAsia="en-US" w:bidi="ar-SA"/>
      </w:rPr>
    </w:lvl>
    <w:lvl w:ilvl="8" w:tplc="5874ECEE">
      <w:numFmt w:val="bullet"/>
      <w:lvlText w:val="•"/>
      <w:lvlJc w:val="left"/>
      <w:pPr>
        <w:ind w:left="8737" w:hanging="356"/>
      </w:pPr>
      <w:rPr>
        <w:rFonts w:hint="default"/>
        <w:lang w:val="uk-UA" w:eastAsia="en-US" w:bidi="ar-SA"/>
      </w:rPr>
    </w:lvl>
  </w:abstractNum>
  <w:abstractNum w:abstractNumId="12">
    <w:nsid w:val="28D24209"/>
    <w:multiLevelType w:val="hybridMultilevel"/>
    <w:tmpl w:val="471EBA24"/>
    <w:lvl w:ilvl="0" w:tplc="0422000D">
      <w:start w:val="1"/>
      <w:numFmt w:val="bullet"/>
      <w:lvlText w:val=""/>
      <w:lvlJc w:val="left"/>
      <w:pPr>
        <w:ind w:left="75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B690F09"/>
    <w:multiLevelType w:val="hybridMultilevel"/>
    <w:tmpl w:val="DA22C394"/>
    <w:lvl w:ilvl="0" w:tplc="A75041A0">
      <w:start w:val="1"/>
      <w:numFmt w:val="decimal"/>
      <w:lvlText w:val="%1."/>
      <w:lvlJc w:val="left"/>
      <w:pPr>
        <w:ind w:left="217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D3E453E">
      <w:numFmt w:val="bullet"/>
      <w:lvlText w:val="-"/>
      <w:lvlJc w:val="left"/>
      <w:pPr>
        <w:ind w:left="93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2" w:tplc="A852CEA2">
      <w:numFmt w:val="bullet"/>
      <w:lvlText w:val="•"/>
      <w:lvlJc w:val="left"/>
      <w:pPr>
        <w:ind w:left="2022" w:hanging="360"/>
      </w:pPr>
      <w:rPr>
        <w:rFonts w:hint="default"/>
        <w:lang w:val="uk-UA" w:eastAsia="en-US" w:bidi="ar-SA"/>
      </w:rPr>
    </w:lvl>
    <w:lvl w:ilvl="3" w:tplc="C6681A02">
      <w:numFmt w:val="bullet"/>
      <w:lvlText w:val="•"/>
      <w:lvlJc w:val="left"/>
      <w:pPr>
        <w:ind w:left="3105" w:hanging="360"/>
      </w:pPr>
      <w:rPr>
        <w:rFonts w:hint="default"/>
        <w:lang w:val="uk-UA" w:eastAsia="en-US" w:bidi="ar-SA"/>
      </w:rPr>
    </w:lvl>
    <w:lvl w:ilvl="4" w:tplc="3D10223C">
      <w:numFmt w:val="bullet"/>
      <w:lvlText w:val="•"/>
      <w:lvlJc w:val="left"/>
      <w:pPr>
        <w:ind w:left="4188" w:hanging="360"/>
      </w:pPr>
      <w:rPr>
        <w:rFonts w:hint="default"/>
        <w:lang w:val="uk-UA" w:eastAsia="en-US" w:bidi="ar-SA"/>
      </w:rPr>
    </w:lvl>
    <w:lvl w:ilvl="5" w:tplc="D79ADD28">
      <w:numFmt w:val="bullet"/>
      <w:lvlText w:val="•"/>
      <w:lvlJc w:val="left"/>
      <w:pPr>
        <w:ind w:left="5271" w:hanging="360"/>
      </w:pPr>
      <w:rPr>
        <w:rFonts w:hint="default"/>
        <w:lang w:val="uk-UA" w:eastAsia="en-US" w:bidi="ar-SA"/>
      </w:rPr>
    </w:lvl>
    <w:lvl w:ilvl="6" w:tplc="F9FCF402">
      <w:numFmt w:val="bullet"/>
      <w:lvlText w:val="•"/>
      <w:lvlJc w:val="left"/>
      <w:pPr>
        <w:ind w:left="6354" w:hanging="360"/>
      </w:pPr>
      <w:rPr>
        <w:rFonts w:hint="default"/>
        <w:lang w:val="uk-UA" w:eastAsia="en-US" w:bidi="ar-SA"/>
      </w:rPr>
    </w:lvl>
    <w:lvl w:ilvl="7" w:tplc="95BAA068">
      <w:numFmt w:val="bullet"/>
      <w:lvlText w:val="•"/>
      <w:lvlJc w:val="left"/>
      <w:pPr>
        <w:ind w:left="7437" w:hanging="360"/>
      </w:pPr>
      <w:rPr>
        <w:rFonts w:hint="default"/>
        <w:lang w:val="uk-UA" w:eastAsia="en-US" w:bidi="ar-SA"/>
      </w:rPr>
    </w:lvl>
    <w:lvl w:ilvl="8" w:tplc="4A52A476">
      <w:numFmt w:val="bullet"/>
      <w:lvlText w:val="•"/>
      <w:lvlJc w:val="left"/>
      <w:pPr>
        <w:ind w:left="8520" w:hanging="360"/>
      </w:pPr>
      <w:rPr>
        <w:rFonts w:hint="default"/>
        <w:lang w:val="uk-UA" w:eastAsia="en-US" w:bidi="ar-SA"/>
      </w:rPr>
    </w:lvl>
  </w:abstractNum>
  <w:abstractNum w:abstractNumId="14">
    <w:nsid w:val="2CB25842"/>
    <w:multiLevelType w:val="hybridMultilevel"/>
    <w:tmpl w:val="5B600958"/>
    <w:lvl w:ilvl="0" w:tplc="815AB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611BE"/>
    <w:multiLevelType w:val="hybridMultilevel"/>
    <w:tmpl w:val="B8620C24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47A693F"/>
    <w:multiLevelType w:val="hybridMultilevel"/>
    <w:tmpl w:val="D22EE1DC"/>
    <w:lvl w:ilvl="0" w:tplc="815ABB20">
      <w:numFmt w:val="bullet"/>
      <w:lvlText w:val="-"/>
      <w:lvlJc w:val="left"/>
      <w:pPr>
        <w:ind w:left="756" w:hanging="396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4125E"/>
    <w:multiLevelType w:val="hybridMultilevel"/>
    <w:tmpl w:val="8ECE1EA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C32F93"/>
    <w:multiLevelType w:val="hybridMultilevel"/>
    <w:tmpl w:val="BD6A160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63232E"/>
    <w:multiLevelType w:val="hybridMultilevel"/>
    <w:tmpl w:val="941C7B04"/>
    <w:lvl w:ilvl="0" w:tplc="0D3E453E">
      <w:numFmt w:val="bullet"/>
      <w:lvlText w:val="-"/>
      <w:lvlJc w:val="left"/>
      <w:pPr>
        <w:ind w:left="2126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8BD60FC4">
      <w:numFmt w:val="bullet"/>
      <w:lvlText w:val="•"/>
      <w:lvlJc w:val="left"/>
      <w:pPr>
        <w:ind w:left="3175" w:hanging="708"/>
      </w:pPr>
      <w:rPr>
        <w:rFonts w:hint="default"/>
        <w:lang w:val="uk-UA" w:eastAsia="en-US" w:bidi="ar-SA"/>
      </w:rPr>
    </w:lvl>
    <w:lvl w:ilvl="2" w:tplc="39E8ED44">
      <w:numFmt w:val="bullet"/>
      <w:lvlText w:val="•"/>
      <w:lvlJc w:val="left"/>
      <w:pPr>
        <w:ind w:left="4222" w:hanging="708"/>
      </w:pPr>
      <w:rPr>
        <w:rFonts w:hint="default"/>
        <w:lang w:val="uk-UA" w:eastAsia="en-US" w:bidi="ar-SA"/>
      </w:rPr>
    </w:lvl>
    <w:lvl w:ilvl="3" w:tplc="DFCE7F10">
      <w:numFmt w:val="bullet"/>
      <w:lvlText w:val="•"/>
      <w:lvlJc w:val="left"/>
      <w:pPr>
        <w:ind w:left="5268" w:hanging="708"/>
      </w:pPr>
      <w:rPr>
        <w:rFonts w:hint="default"/>
        <w:lang w:val="uk-UA" w:eastAsia="en-US" w:bidi="ar-SA"/>
      </w:rPr>
    </w:lvl>
    <w:lvl w:ilvl="4" w:tplc="2966B6F8">
      <w:numFmt w:val="bullet"/>
      <w:lvlText w:val="•"/>
      <w:lvlJc w:val="left"/>
      <w:pPr>
        <w:ind w:left="6315" w:hanging="708"/>
      </w:pPr>
      <w:rPr>
        <w:rFonts w:hint="default"/>
        <w:lang w:val="uk-UA" w:eastAsia="en-US" w:bidi="ar-SA"/>
      </w:rPr>
    </w:lvl>
    <w:lvl w:ilvl="5" w:tplc="C5D2B84E">
      <w:numFmt w:val="bullet"/>
      <w:lvlText w:val="•"/>
      <w:lvlJc w:val="left"/>
      <w:pPr>
        <w:ind w:left="7362" w:hanging="708"/>
      </w:pPr>
      <w:rPr>
        <w:rFonts w:hint="default"/>
        <w:lang w:val="uk-UA" w:eastAsia="en-US" w:bidi="ar-SA"/>
      </w:rPr>
    </w:lvl>
    <w:lvl w:ilvl="6" w:tplc="1BDC090C">
      <w:numFmt w:val="bullet"/>
      <w:lvlText w:val="•"/>
      <w:lvlJc w:val="left"/>
      <w:pPr>
        <w:ind w:left="8408" w:hanging="708"/>
      </w:pPr>
      <w:rPr>
        <w:rFonts w:hint="default"/>
        <w:lang w:val="uk-UA" w:eastAsia="en-US" w:bidi="ar-SA"/>
      </w:rPr>
    </w:lvl>
    <w:lvl w:ilvl="7" w:tplc="8BC23292">
      <w:numFmt w:val="bullet"/>
      <w:lvlText w:val="•"/>
      <w:lvlJc w:val="left"/>
      <w:pPr>
        <w:ind w:left="9455" w:hanging="708"/>
      </w:pPr>
      <w:rPr>
        <w:rFonts w:hint="default"/>
        <w:lang w:val="uk-UA" w:eastAsia="en-US" w:bidi="ar-SA"/>
      </w:rPr>
    </w:lvl>
    <w:lvl w:ilvl="8" w:tplc="5888D8D2">
      <w:numFmt w:val="bullet"/>
      <w:lvlText w:val="•"/>
      <w:lvlJc w:val="left"/>
      <w:pPr>
        <w:ind w:left="10502" w:hanging="708"/>
      </w:pPr>
      <w:rPr>
        <w:rFonts w:hint="default"/>
        <w:lang w:val="uk-UA" w:eastAsia="en-US" w:bidi="ar-SA"/>
      </w:rPr>
    </w:lvl>
  </w:abstractNum>
  <w:abstractNum w:abstractNumId="20">
    <w:nsid w:val="3E947520"/>
    <w:multiLevelType w:val="hybridMultilevel"/>
    <w:tmpl w:val="6C42A4B2"/>
    <w:lvl w:ilvl="0" w:tplc="CDA6D9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2A15A4D"/>
    <w:multiLevelType w:val="hybridMultilevel"/>
    <w:tmpl w:val="BDDAC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D18CC"/>
    <w:multiLevelType w:val="hybridMultilevel"/>
    <w:tmpl w:val="E88A981A"/>
    <w:lvl w:ilvl="0" w:tplc="86481A00">
      <w:numFmt w:val="bullet"/>
      <w:lvlText w:val=""/>
      <w:lvlJc w:val="left"/>
      <w:pPr>
        <w:ind w:left="448" w:hanging="360"/>
      </w:pPr>
      <w:rPr>
        <w:rFonts w:ascii="Symbol" w:eastAsia="Symbol" w:hAnsi="Symbol" w:cs="Symbol" w:hint="default"/>
        <w:w w:val="99"/>
        <w:sz w:val="20"/>
        <w:szCs w:val="20"/>
        <w:lang w:val="uk-UA" w:eastAsia="en-US" w:bidi="ar-SA"/>
      </w:rPr>
    </w:lvl>
    <w:lvl w:ilvl="1" w:tplc="E76CDF2C">
      <w:numFmt w:val="bullet"/>
      <w:lvlText w:val="•"/>
      <w:lvlJc w:val="left"/>
      <w:pPr>
        <w:ind w:left="801" w:hanging="360"/>
      </w:pPr>
      <w:rPr>
        <w:rFonts w:hint="default"/>
        <w:lang w:val="uk-UA" w:eastAsia="en-US" w:bidi="ar-SA"/>
      </w:rPr>
    </w:lvl>
    <w:lvl w:ilvl="2" w:tplc="2DBAAAAA">
      <w:numFmt w:val="bullet"/>
      <w:lvlText w:val="•"/>
      <w:lvlJc w:val="left"/>
      <w:pPr>
        <w:ind w:left="1162" w:hanging="360"/>
      </w:pPr>
      <w:rPr>
        <w:rFonts w:hint="default"/>
        <w:lang w:val="uk-UA" w:eastAsia="en-US" w:bidi="ar-SA"/>
      </w:rPr>
    </w:lvl>
    <w:lvl w:ilvl="3" w:tplc="B7C0CCF6">
      <w:numFmt w:val="bullet"/>
      <w:lvlText w:val="•"/>
      <w:lvlJc w:val="left"/>
      <w:pPr>
        <w:ind w:left="1524" w:hanging="360"/>
      </w:pPr>
      <w:rPr>
        <w:rFonts w:hint="default"/>
        <w:lang w:val="uk-UA" w:eastAsia="en-US" w:bidi="ar-SA"/>
      </w:rPr>
    </w:lvl>
    <w:lvl w:ilvl="4" w:tplc="A61E3E54">
      <w:numFmt w:val="bullet"/>
      <w:lvlText w:val="•"/>
      <w:lvlJc w:val="left"/>
      <w:pPr>
        <w:ind w:left="1885" w:hanging="360"/>
      </w:pPr>
      <w:rPr>
        <w:rFonts w:hint="default"/>
        <w:lang w:val="uk-UA" w:eastAsia="en-US" w:bidi="ar-SA"/>
      </w:rPr>
    </w:lvl>
    <w:lvl w:ilvl="5" w:tplc="9C700A34">
      <w:numFmt w:val="bullet"/>
      <w:lvlText w:val="•"/>
      <w:lvlJc w:val="left"/>
      <w:pPr>
        <w:ind w:left="2247" w:hanging="360"/>
      </w:pPr>
      <w:rPr>
        <w:rFonts w:hint="default"/>
        <w:lang w:val="uk-UA" w:eastAsia="en-US" w:bidi="ar-SA"/>
      </w:rPr>
    </w:lvl>
    <w:lvl w:ilvl="6" w:tplc="D5C0B452">
      <w:numFmt w:val="bullet"/>
      <w:lvlText w:val="•"/>
      <w:lvlJc w:val="left"/>
      <w:pPr>
        <w:ind w:left="2608" w:hanging="360"/>
      </w:pPr>
      <w:rPr>
        <w:rFonts w:hint="default"/>
        <w:lang w:val="uk-UA" w:eastAsia="en-US" w:bidi="ar-SA"/>
      </w:rPr>
    </w:lvl>
    <w:lvl w:ilvl="7" w:tplc="1BCA5316">
      <w:numFmt w:val="bullet"/>
      <w:lvlText w:val="•"/>
      <w:lvlJc w:val="left"/>
      <w:pPr>
        <w:ind w:left="2969" w:hanging="360"/>
      </w:pPr>
      <w:rPr>
        <w:rFonts w:hint="default"/>
        <w:lang w:val="uk-UA" w:eastAsia="en-US" w:bidi="ar-SA"/>
      </w:rPr>
    </w:lvl>
    <w:lvl w:ilvl="8" w:tplc="C986D13A">
      <w:numFmt w:val="bullet"/>
      <w:lvlText w:val="•"/>
      <w:lvlJc w:val="left"/>
      <w:pPr>
        <w:ind w:left="3331" w:hanging="360"/>
      </w:pPr>
      <w:rPr>
        <w:rFonts w:hint="default"/>
        <w:lang w:val="uk-UA" w:eastAsia="en-US" w:bidi="ar-SA"/>
      </w:rPr>
    </w:lvl>
  </w:abstractNum>
  <w:abstractNum w:abstractNumId="23">
    <w:nsid w:val="460B45F8"/>
    <w:multiLevelType w:val="hybridMultilevel"/>
    <w:tmpl w:val="D88AB0C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ED1158"/>
    <w:multiLevelType w:val="hybridMultilevel"/>
    <w:tmpl w:val="29700226"/>
    <w:lvl w:ilvl="0" w:tplc="0A9A1FE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9311619"/>
    <w:multiLevelType w:val="multilevel"/>
    <w:tmpl w:val="6234C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AED2210"/>
    <w:multiLevelType w:val="multilevel"/>
    <w:tmpl w:val="00C24D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4F6361BF"/>
    <w:multiLevelType w:val="multilevel"/>
    <w:tmpl w:val="4EE870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8">
    <w:nsid w:val="5105685B"/>
    <w:multiLevelType w:val="hybridMultilevel"/>
    <w:tmpl w:val="DD92EAC0"/>
    <w:lvl w:ilvl="0" w:tplc="AD08A0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1200FA3"/>
    <w:multiLevelType w:val="multilevel"/>
    <w:tmpl w:val="0FC0BCE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2054A53"/>
    <w:multiLevelType w:val="hybridMultilevel"/>
    <w:tmpl w:val="4A1A264A"/>
    <w:lvl w:ilvl="0" w:tplc="0D3E453E">
      <w:numFmt w:val="bullet"/>
      <w:lvlText w:val="-"/>
      <w:lvlJc w:val="left"/>
      <w:pPr>
        <w:ind w:left="217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AC1AF76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7F1E041C">
      <w:numFmt w:val="bullet"/>
      <w:lvlText w:val="•"/>
      <w:lvlJc w:val="left"/>
      <w:pPr>
        <w:ind w:left="2313" w:hanging="708"/>
      </w:pPr>
      <w:rPr>
        <w:rFonts w:hint="default"/>
        <w:lang w:val="uk-UA" w:eastAsia="en-US" w:bidi="ar-SA"/>
      </w:rPr>
    </w:lvl>
    <w:lvl w:ilvl="3" w:tplc="0CFA594A">
      <w:numFmt w:val="bullet"/>
      <w:lvlText w:val="•"/>
      <w:lvlJc w:val="left"/>
      <w:pPr>
        <w:ind w:left="3359" w:hanging="708"/>
      </w:pPr>
      <w:rPr>
        <w:rFonts w:hint="default"/>
        <w:lang w:val="uk-UA" w:eastAsia="en-US" w:bidi="ar-SA"/>
      </w:rPr>
    </w:lvl>
    <w:lvl w:ilvl="4" w:tplc="F474C512">
      <w:numFmt w:val="bullet"/>
      <w:lvlText w:val="•"/>
      <w:lvlJc w:val="left"/>
      <w:pPr>
        <w:ind w:left="4406" w:hanging="708"/>
      </w:pPr>
      <w:rPr>
        <w:rFonts w:hint="default"/>
        <w:lang w:val="uk-UA" w:eastAsia="en-US" w:bidi="ar-SA"/>
      </w:rPr>
    </w:lvl>
    <w:lvl w:ilvl="5" w:tplc="CBA2C226">
      <w:numFmt w:val="bullet"/>
      <w:lvlText w:val="•"/>
      <w:lvlJc w:val="left"/>
      <w:pPr>
        <w:ind w:left="5453" w:hanging="708"/>
      </w:pPr>
      <w:rPr>
        <w:rFonts w:hint="default"/>
        <w:lang w:val="uk-UA" w:eastAsia="en-US" w:bidi="ar-SA"/>
      </w:rPr>
    </w:lvl>
    <w:lvl w:ilvl="6" w:tplc="B066AC90">
      <w:numFmt w:val="bullet"/>
      <w:lvlText w:val="•"/>
      <w:lvlJc w:val="left"/>
      <w:pPr>
        <w:ind w:left="6499" w:hanging="708"/>
      </w:pPr>
      <w:rPr>
        <w:rFonts w:hint="default"/>
        <w:lang w:val="uk-UA" w:eastAsia="en-US" w:bidi="ar-SA"/>
      </w:rPr>
    </w:lvl>
    <w:lvl w:ilvl="7" w:tplc="C57CD386">
      <w:numFmt w:val="bullet"/>
      <w:lvlText w:val="•"/>
      <w:lvlJc w:val="left"/>
      <w:pPr>
        <w:ind w:left="7546" w:hanging="708"/>
      </w:pPr>
      <w:rPr>
        <w:rFonts w:hint="default"/>
        <w:lang w:val="uk-UA" w:eastAsia="en-US" w:bidi="ar-SA"/>
      </w:rPr>
    </w:lvl>
    <w:lvl w:ilvl="8" w:tplc="3408898A">
      <w:numFmt w:val="bullet"/>
      <w:lvlText w:val="•"/>
      <w:lvlJc w:val="left"/>
      <w:pPr>
        <w:ind w:left="8593" w:hanging="708"/>
      </w:pPr>
      <w:rPr>
        <w:rFonts w:hint="default"/>
        <w:lang w:val="uk-UA" w:eastAsia="en-US" w:bidi="ar-SA"/>
      </w:rPr>
    </w:lvl>
  </w:abstractNum>
  <w:abstractNum w:abstractNumId="31">
    <w:nsid w:val="528175BA"/>
    <w:multiLevelType w:val="hybridMultilevel"/>
    <w:tmpl w:val="E3E0A9A0"/>
    <w:lvl w:ilvl="0" w:tplc="D20CD0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E84F32"/>
    <w:multiLevelType w:val="hybridMultilevel"/>
    <w:tmpl w:val="05BA2FE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2F2681"/>
    <w:multiLevelType w:val="hybridMultilevel"/>
    <w:tmpl w:val="CF28D652"/>
    <w:lvl w:ilvl="0" w:tplc="AB625C9E">
      <w:start w:val="5"/>
      <w:numFmt w:val="upperRoman"/>
      <w:lvlText w:val="%1."/>
      <w:lvlJc w:val="left"/>
      <w:pPr>
        <w:ind w:left="55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uk-UA" w:eastAsia="en-US" w:bidi="ar-SA"/>
      </w:rPr>
    </w:lvl>
    <w:lvl w:ilvl="1" w:tplc="0D3E453E">
      <w:numFmt w:val="bullet"/>
      <w:lvlText w:val="-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2" w:tplc="D3C255A0">
      <w:numFmt w:val="bullet"/>
      <w:lvlText w:val="-"/>
      <w:lvlJc w:val="left"/>
      <w:pPr>
        <w:ind w:left="217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 w:tplc="459616AE">
      <w:numFmt w:val="bullet"/>
      <w:lvlText w:val="•"/>
      <w:lvlJc w:val="left"/>
      <w:pPr>
        <w:ind w:left="1825" w:hanging="348"/>
      </w:pPr>
      <w:rPr>
        <w:rFonts w:hint="default"/>
        <w:lang w:val="uk-UA" w:eastAsia="en-US" w:bidi="ar-SA"/>
      </w:rPr>
    </w:lvl>
    <w:lvl w:ilvl="4" w:tplc="86D87B9E">
      <w:numFmt w:val="bullet"/>
      <w:lvlText w:val="•"/>
      <w:lvlJc w:val="left"/>
      <w:pPr>
        <w:ind w:left="3091" w:hanging="348"/>
      </w:pPr>
      <w:rPr>
        <w:rFonts w:hint="default"/>
        <w:lang w:val="uk-UA" w:eastAsia="en-US" w:bidi="ar-SA"/>
      </w:rPr>
    </w:lvl>
    <w:lvl w:ilvl="5" w:tplc="E1F06F3C">
      <w:numFmt w:val="bullet"/>
      <w:lvlText w:val="•"/>
      <w:lvlJc w:val="left"/>
      <w:pPr>
        <w:ind w:left="4357" w:hanging="348"/>
      </w:pPr>
      <w:rPr>
        <w:rFonts w:hint="default"/>
        <w:lang w:val="uk-UA" w:eastAsia="en-US" w:bidi="ar-SA"/>
      </w:rPr>
    </w:lvl>
    <w:lvl w:ilvl="6" w:tplc="CFE8A6D4">
      <w:numFmt w:val="bullet"/>
      <w:lvlText w:val="•"/>
      <w:lvlJc w:val="left"/>
      <w:pPr>
        <w:ind w:left="5623" w:hanging="348"/>
      </w:pPr>
      <w:rPr>
        <w:rFonts w:hint="default"/>
        <w:lang w:val="uk-UA" w:eastAsia="en-US" w:bidi="ar-SA"/>
      </w:rPr>
    </w:lvl>
    <w:lvl w:ilvl="7" w:tplc="B8B45E36">
      <w:numFmt w:val="bullet"/>
      <w:lvlText w:val="•"/>
      <w:lvlJc w:val="left"/>
      <w:pPr>
        <w:ind w:left="6889" w:hanging="348"/>
      </w:pPr>
      <w:rPr>
        <w:rFonts w:hint="default"/>
        <w:lang w:val="uk-UA" w:eastAsia="en-US" w:bidi="ar-SA"/>
      </w:rPr>
    </w:lvl>
    <w:lvl w:ilvl="8" w:tplc="C20863BE">
      <w:numFmt w:val="bullet"/>
      <w:lvlText w:val="•"/>
      <w:lvlJc w:val="left"/>
      <w:pPr>
        <w:ind w:left="8154" w:hanging="348"/>
      </w:pPr>
      <w:rPr>
        <w:rFonts w:hint="default"/>
        <w:lang w:val="uk-UA" w:eastAsia="en-US" w:bidi="ar-SA"/>
      </w:rPr>
    </w:lvl>
  </w:abstractNum>
  <w:abstractNum w:abstractNumId="34">
    <w:nsid w:val="57C8667C"/>
    <w:multiLevelType w:val="hybridMultilevel"/>
    <w:tmpl w:val="56488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FE58F4"/>
    <w:multiLevelType w:val="hybridMultilevel"/>
    <w:tmpl w:val="DD6AB7EE"/>
    <w:lvl w:ilvl="0" w:tplc="0D3E453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7A87211"/>
    <w:multiLevelType w:val="hybridMultilevel"/>
    <w:tmpl w:val="B546CBF2"/>
    <w:lvl w:ilvl="0" w:tplc="0D3E453E">
      <w:numFmt w:val="bullet"/>
      <w:lvlText w:val="-"/>
      <w:lvlJc w:val="left"/>
      <w:pPr>
        <w:ind w:left="217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1CB48A64">
      <w:numFmt w:val="bullet"/>
      <w:lvlText w:val="•"/>
      <w:lvlJc w:val="left"/>
      <w:pPr>
        <w:ind w:left="1266" w:hanging="720"/>
      </w:pPr>
      <w:rPr>
        <w:rFonts w:hint="default"/>
        <w:lang w:val="uk-UA" w:eastAsia="en-US" w:bidi="ar-SA"/>
      </w:rPr>
    </w:lvl>
    <w:lvl w:ilvl="2" w:tplc="BD2828F8">
      <w:numFmt w:val="bullet"/>
      <w:lvlText w:val="•"/>
      <w:lvlJc w:val="left"/>
      <w:pPr>
        <w:ind w:left="2313" w:hanging="720"/>
      </w:pPr>
      <w:rPr>
        <w:rFonts w:hint="default"/>
        <w:lang w:val="uk-UA" w:eastAsia="en-US" w:bidi="ar-SA"/>
      </w:rPr>
    </w:lvl>
    <w:lvl w:ilvl="3" w:tplc="3124A764">
      <w:numFmt w:val="bullet"/>
      <w:lvlText w:val="•"/>
      <w:lvlJc w:val="left"/>
      <w:pPr>
        <w:ind w:left="3359" w:hanging="720"/>
      </w:pPr>
      <w:rPr>
        <w:rFonts w:hint="default"/>
        <w:lang w:val="uk-UA" w:eastAsia="en-US" w:bidi="ar-SA"/>
      </w:rPr>
    </w:lvl>
    <w:lvl w:ilvl="4" w:tplc="42E48EE2">
      <w:numFmt w:val="bullet"/>
      <w:lvlText w:val="•"/>
      <w:lvlJc w:val="left"/>
      <w:pPr>
        <w:ind w:left="4406" w:hanging="720"/>
      </w:pPr>
      <w:rPr>
        <w:rFonts w:hint="default"/>
        <w:lang w:val="uk-UA" w:eastAsia="en-US" w:bidi="ar-SA"/>
      </w:rPr>
    </w:lvl>
    <w:lvl w:ilvl="5" w:tplc="18E682B8">
      <w:numFmt w:val="bullet"/>
      <w:lvlText w:val="•"/>
      <w:lvlJc w:val="left"/>
      <w:pPr>
        <w:ind w:left="5453" w:hanging="720"/>
      </w:pPr>
      <w:rPr>
        <w:rFonts w:hint="default"/>
        <w:lang w:val="uk-UA" w:eastAsia="en-US" w:bidi="ar-SA"/>
      </w:rPr>
    </w:lvl>
    <w:lvl w:ilvl="6" w:tplc="2F8C7FF2">
      <w:numFmt w:val="bullet"/>
      <w:lvlText w:val="•"/>
      <w:lvlJc w:val="left"/>
      <w:pPr>
        <w:ind w:left="6499" w:hanging="720"/>
      </w:pPr>
      <w:rPr>
        <w:rFonts w:hint="default"/>
        <w:lang w:val="uk-UA" w:eastAsia="en-US" w:bidi="ar-SA"/>
      </w:rPr>
    </w:lvl>
    <w:lvl w:ilvl="7" w:tplc="C7AEE79E">
      <w:numFmt w:val="bullet"/>
      <w:lvlText w:val="•"/>
      <w:lvlJc w:val="left"/>
      <w:pPr>
        <w:ind w:left="7546" w:hanging="720"/>
      </w:pPr>
      <w:rPr>
        <w:rFonts w:hint="default"/>
        <w:lang w:val="uk-UA" w:eastAsia="en-US" w:bidi="ar-SA"/>
      </w:rPr>
    </w:lvl>
    <w:lvl w:ilvl="8" w:tplc="5AC47112">
      <w:numFmt w:val="bullet"/>
      <w:lvlText w:val="•"/>
      <w:lvlJc w:val="left"/>
      <w:pPr>
        <w:ind w:left="8593" w:hanging="720"/>
      </w:pPr>
      <w:rPr>
        <w:rFonts w:hint="default"/>
        <w:lang w:val="uk-UA" w:eastAsia="en-US" w:bidi="ar-SA"/>
      </w:rPr>
    </w:lvl>
  </w:abstractNum>
  <w:abstractNum w:abstractNumId="37">
    <w:nsid w:val="6C612083"/>
    <w:multiLevelType w:val="multilevel"/>
    <w:tmpl w:val="D31467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C7645F5"/>
    <w:multiLevelType w:val="hybridMultilevel"/>
    <w:tmpl w:val="CEA8AF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9969DC"/>
    <w:multiLevelType w:val="hybridMultilevel"/>
    <w:tmpl w:val="B56C973E"/>
    <w:lvl w:ilvl="0" w:tplc="A9CC82AE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3B7149C"/>
    <w:multiLevelType w:val="hybridMultilevel"/>
    <w:tmpl w:val="AA7E597C"/>
    <w:lvl w:ilvl="0" w:tplc="6D7A44BE">
      <w:numFmt w:val="bullet"/>
      <w:lvlText w:val="-"/>
      <w:lvlJc w:val="left"/>
      <w:pPr>
        <w:ind w:left="925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AB5C872A">
      <w:numFmt w:val="bullet"/>
      <w:lvlText w:val="•"/>
      <w:lvlJc w:val="left"/>
      <w:pPr>
        <w:ind w:left="1896" w:hanging="708"/>
      </w:pPr>
      <w:rPr>
        <w:rFonts w:hint="default"/>
        <w:lang w:val="uk-UA" w:eastAsia="en-US" w:bidi="ar-SA"/>
      </w:rPr>
    </w:lvl>
    <w:lvl w:ilvl="2" w:tplc="C2886122">
      <w:numFmt w:val="bullet"/>
      <w:lvlText w:val="•"/>
      <w:lvlJc w:val="left"/>
      <w:pPr>
        <w:ind w:left="2873" w:hanging="708"/>
      </w:pPr>
      <w:rPr>
        <w:rFonts w:hint="default"/>
        <w:lang w:val="uk-UA" w:eastAsia="en-US" w:bidi="ar-SA"/>
      </w:rPr>
    </w:lvl>
    <w:lvl w:ilvl="3" w:tplc="B35AF306">
      <w:numFmt w:val="bullet"/>
      <w:lvlText w:val="•"/>
      <w:lvlJc w:val="left"/>
      <w:pPr>
        <w:ind w:left="3849" w:hanging="708"/>
      </w:pPr>
      <w:rPr>
        <w:rFonts w:hint="default"/>
        <w:lang w:val="uk-UA" w:eastAsia="en-US" w:bidi="ar-SA"/>
      </w:rPr>
    </w:lvl>
    <w:lvl w:ilvl="4" w:tplc="BCD6D1CA">
      <w:numFmt w:val="bullet"/>
      <w:lvlText w:val="•"/>
      <w:lvlJc w:val="left"/>
      <w:pPr>
        <w:ind w:left="4826" w:hanging="708"/>
      </w:pPr>
      <w:rPr>
        <w:rFonts w:hint="default"/>
        <w:lang w:val="uk-UA" w:eastAsia="en-US" w:bidi="ar-SA"/>
      </w:rPr>
    </w:lvl>
    <w:lvl w:ilvl="5" w:tplc="D2C0BD2C">
      <w:numFmt w:val="bullet"/>
      <w:lvlText w:val="•"/>
      <w:lvlJc w:val="left"/>
      <w:pPr>
        <w:ind w:left="5803" w:hanging="708"/>
      </w:pPr>
      <w:rPr>
        <w:rFonts w:hint="default"/>
        <w:lang w:val="uk-UA" w:eastAsia="en-US" w:bidi="ar-SA"/>
      </w:rPr>
    </w:lvl>
    <w:lvl w:ilvl="6" w:tplc="DBFC0C56">
      <w:numFmt w:val="bullet"/>
      <w:lvlText w:val="•"/>
      <w:lvlJc w:val="left"/>
      <w:pPr>
        <w:ind w:left="6779" w:hanging="708"/>
      </w:pPr>
      <w:rPr>
        <w:rFonts w:hint="default"/>
        <w:lang w:val="uk-UA" w:eastAsia="en-US" w:bidi="ar-SA"/>
      </w:rPr>
    </w:lvl>
    <w:lvl w:ilvl="7" w:tplc="9F38D3E4">
      <w:numFmt w:val="bullet"/>
      <w:lvlText w:val="•"/>
      <w:lvlJc w:val="left"/>
      <w:pPr>
        <w:ind w:left="7756" w:hanging="708"/>
      </w:pPr>
      <w:rPr>
        <w:rFonts w:hint="default"/>
        <w:lang w:val="uk-UA" w:eastAsia="en-US" w:bidi="ar-SA"/>
      </w:rPr>
    </w:lvl>
    <w:lvl w:ilvl="8" w:tplc="708639AE">
      <w:numFmt w:val="bullet"/>
      <w:lvlText w:val="•"/>
      <w:lvlJc w:val="left"/>
      <w:pPr>
        <w:ind w:left="8733" w:hanging="708"/>
      </w:pPr>
      <w:rPr>
        <w:rFonts w:hint="default"/>
        <w:lang w:val="uk-UA" w:eastAsia="en-US" w:bidi="ar-SA"/>
      </w:rPr>
    </w:lvl>
  </w:abstractNum>
  <w:abstractNum w:abstractNumId="41">
    <w:nsid w:val="73DF7904"/>
    <w:multiLevelType w:val="hybridMultilevel"/>
    <w:tmpl w:val="B05E7E8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1937F9"/>
    <w:multiLevelType w:val="hybridMultilevel"/>
    <w:tmpl w:val="10528C38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966EC9"/>
    <w:multiLevelType w:val="hybridMultilevel"/>
    <w:tmpl w:val="71DC9412"/>
    <w:lvl w:ilvl="0" w:tplc="108AEB0A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096DCD"/>
    <w:multiLevelType w:val="hybridMultilevel"/>
    <w:tmpl w:val="65305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C4190F"/>
    <w:multiLevelType w:val="multilevel"/>
    <w:tmpl w:val="257C53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A7940EB"/>
    <w:multiLevelType w:val="hybridMultilevel"/>
    <w:tmpl w:val="D1621BCE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C95877"/>
    <w:multiLevelType w:val="hybridMultilevel"/>
    <w:tmpl w:val="4DBEEE7A"/>
    <w:lvl w:ilvl="0" w:tplc="738E947A">
      <w:start w:val="1"/>
      <w:numFmt w:val="decimal"/>
      <w:lvlText w:val="%1."/>
      <w:lvlJc w:val="left"/>
      <w:pPr>
        <w:ind w:left="217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7D834E6">
      <w:numFmt w:val="bullet"/>
      <w:lvlText w:val="•"/>
      <w:lvlJc w:val="left"/>
      <w:pPr>
        <w:ind w:left="1266" w:hanging="369"/>
      </w:pPr>
      <w:rPr>
        <w:rFonts w:hint="default"/>
        <w:lang w:val="uk-UA" w:eastAsia="en-US" w:bidi="ar-SA"/>
      </w:rPr>
    </w:lvl>
    <w:lvl w:ilvl="2" w:tplc="E638B2A0">
      <w:numFmt w:val="bullet"/>
      <w:lvlText w:val="•"/>
      <w:lvlJc w:val="left"/>
      <w:pPr>
        <w:ind w:left="2313" w:hanging="369"/>
      </w:pPr>
      <w:rPr>
        <w:rFonts w:hint="default"/>
        <w:lang w:val="uk-UA" w:eastAsia="en-US" w:bidi="ar-SA"/>
      </w:rPr>
    </w:lvl>
    <w:lvl w:ilvl="3" w:tplc="36C0DB40">
      <w:numFmt w:val="bullet"/>
      <w:lvlText w:val="•"/>
      <w:lvlJc w:val="left"/>
      <w:pPr>
        <w:ind w:left="3359" w:hanging="369"/>
      </w:pPr>
      <w:rPr>
        <w:rFonts w:hint="default"/>
        <w:lang w:val="uk-UA" w:eastAsia="en-US" w:bidi="ar-SA"/>
      </w:rPr>
    </w:lvl>
    <w:lvl w:ilvl="4" w:tplc="DD28F344">
      <w:numFmt w:val="bullet"/>
      <w:lvlText w:val="•"/>
      <w:lvlJc w:val="left"/>
      <w:pPr>
        <w:ind w:left="4406" w:hanging="369"/>
      </w:pPr>
      <w:rPr>
        <w:rFonts w:hint="default"/>
        <w:lang w:val="uk-UA" w:eastAsia="en-US" w:bidi="ar-SA"/>
      </w:rPr>
    </w:lvl>
    <w:lvl w:ilvl="5" w:tplc="32AEC4D2">
      <w:numFmt w:val="bullet"/>
      <w:lvlText w:val="•"/>
      <w:lvlJc w:val="left"/>
      <w:pPr>
        <w:ind w:left="5453" w:hanging="369"/>
      </w:pPr>
      <w:rPr>
        <w:rFonts w:hint="default"/>
        <w:lang w:val="uk-UA" w:eastAsia="en-US" w:bidi="ar-SA"/>
      </w:rPr>
    </w:lvl>
    <w:lvl w:ilvl="6" w:tplc="4636F9B6">
      <w:numFmt w:val="bullet"/>
      <w:lvlText w:val="•"/>
      <w:lvlJc w:val="left"/>
      <w:pPr>
        <w:ind w:left="6499" w:hanging="369"/>
      </w:pPr>
      <w:rPr>
        <w:rFonts w:hint="default"/>
        <w:lang w:val="uk-UA" w:eastAsia="en-US" w:bidi="ar-SA"/>
      </w:rPr>
    </w:lvl>
    <w:lvl w:ilvl="7" w:tplc="68364898">
      <w:numFmt w:val="bullet"/>
      <w:lvlText w:val="•"/>
      <w:lvlJc w:val="left"/>
      <w:pPr>
        <w:ind w:left="7546" w:hanging="369"/>
      </w:pPr>
      <w:rPr>
        <w:rFonts w:hint="default"/>
        <w:lang w:val="uk-UA" w:eastAsia="en-US" w:bidi="ar-SA"/>
      </w:rPr>
    </w:lvl>
    <w:lvl w:ilvl="8" w:tplc="6EE85244">
      <w:numFmt w:val="bullet"/>
      <w:lvlText w:val="•"/>
      <w:lvlJc w:val="left"/>
      <w:pPr>
        <w:ind w:left="8593" w:hanging="369"/>
      </w:pPr>
      <w:rPr>
        <w:rFonts w:hint="default"/>
        <w:lang w:val="uk-UA" w:eastAsia="en-US" w:bidi="ar-SA"/>
      </w:rPr>
    </w:lvl>
  </w:abstractNum>
  <w:num w:numId="1">
    <w:abstractNumId w:val="9"/>
  </w:num>
  <w:num w:numId="2">
    <w:abstractNumId w:val="25"/>
  </w:num>
  <w:num w:numId="3">
    <w:abstractNumId w:val="1"/>
  </w:num>
  <w:num w:numId="4">
    <w:abstractNumId w:val="4"/>
  </w:num>
  <w:num w:numId="5">
    <w:abstractNumId w:val="46"/>
  </w:num>
  <w:num w:numId="6">
    <w:abstractNumId w:val="28"/>
  </w:num>
  <w:num w:numId="7">
    <w:abstractNumId w:val="15"/>
  </w:num>
  <w:num w:numId="8">
    <w:abstractNumId w:val="38"/>
  </w:num>
  <w:num w:numId="9">
    <w:abstractNumId w:val="31"/>
  </w:num>
  <w:num w:numId="10">
    <w:abstractNumId w:val="43"/>
  </w:num>
  <w:num w:numId="11">
    <w:abstractNumId w:val="6"/>
  </w:num>
  <w:num w:numId="12">
    <w:abstractNumId w:val="34"/>
  </w:num>
  <w:num w:numId="13">
    <w:abstractNumId w:val="20"/>
  </w:num>
  <w:num w:numId="14">
    <w:abstractNumId w:val="0"/>
  </w:num>
  <w:num w:numId="15">
    <w:abstractNumId w:val="41"/>
  </w:num>
  <w:num w:numId="16">
    <w:abstractNumId w:val="12"/>
  </w:num>
  <w:num w:numId="17">
    <w:abstractNumId w:val="16"/>
  </w:num>
  <w:num w:numId="18">
    <w:abstractNumId w:val="14"/>
  </w:num>
  <w:num w:numId="19">
    <w:abstractNumId w:val="8"/>
  </w:num>
  <w:num w:numId="20">
    <w:abstractNumId w:val="42"/>
  </w:num>
  <w:num w:numId="21">
    <w:abstractNumId w:val="5"/>
  </w:num>
  <w:num w:numId="22">
    <w:abstractNumId w:val="39"/>
  </w:num>
  <w:num w:numId="23">
    <w:abstractNumId w:val="23"/>
  </w:num>
  <w:num w:numId="24">
    <w:abstractNumId w:val="32"/>
  </w:num>
  <w:num w:numId="25">
    <w:abstractNumId w:val="17"/>
  </w:num>
  <w:num w:numId="26">
    <w:abstractNumId w:val="18"/>
  </w:num>
  <w:num w:numId="27">
    <w:abstractNumId w:val="13"/>
  </w:num>
  <w:num w:numId="28">
    <w:abstractNumId w:val="40"/>
  </w:num>
  <w:num w:numId="29">
    <w:abstractNumId w:val="11"/>
  </w:num>
  <w:num w:numId="30">
    <w:abstractNumId w:val="47"/>
  </w:num>
  <w:num w:numId="31">
    <w:abstractNumId w:val="19"/>
  </w:num>
  <w:num w:numId="32">
    <w:abstractNumId w:val="22"/>
  </w:num>
  <w:num w:numId="33">
    <w:abstractNumId w:val="7"/>
  </w:num>
  <w:num w:numId="34">
    <w:abstractNumId w:val="2"/>
  </w:num>
  <w:num w:numId="35">
    <w:abstractNumId w:val="35"/>
  </w:num>
  <w:num w:numId="36">
    <w:abstractNumId w:val="33"/>
  </w:num>
  <w:num w:numId="37">
    <w:abstractNumId w:val="36"/>
  </w:num>
  <w:num w:numId="38">
    <w:abstractNumId w:val="30"/>
  </w:num>
  <w:num w:numId="39">
    <w:abstractNumId w:val="37"/>
  </w:num>
  <w:num w:numId="40">
    <w:abstractNumId w:val="45"/>
  </w:num>
  <w:num w:numId="41">
    <w:abstractNumId w:val="29"/>
  </w:num>
  <w:num w:numId="42">
    <w:abstractNumId w:val="10"/>
  </w:num>
  <w:num w:numId="43">
    <w:abstractNumId w:val="3"/>
  </w:num>
  <w:num w:numId="44">
    <w:abstractNumId w:val="27"/>
  </w:num>
  <w:num w:numId="45">
    <w:abstractNumId w:val="26"/>
  </w:num>
  <w:num w:numId="46">
    <w:abstractNumId w:val="24"/>
  </w:num>
  <w:num w:numId="47">
    <w:abstractNumId w:val="44"/>
  </w:num>
  <w:num w:numId="48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6E4"/>
    <w:rsid w:val="00050FE1"/>
    <w:rsid w:val="00070FA6"/>
    <w:rsid w:val="00083030"/>
    <w:rsid w:val="0008574B"/>
    <w:rsid w:val="000A7BF6"/>
    <w:rsid w:val="000C3AAD"/>
    <w:rsid w:val="000E4D07"/>
    <w:rsid w:val="00100EC0"/>
    <w:rsid w:val="00107ECE"/>
    <w:rsid w:val="00114768"/>
    <w:rsid w:val="00126D2F"/>
    <w:rsid w:val="00163898"/>
    <w:rsid w:val="00175FDB"/>
    <w:rsid w:val="00182547"/>
    <w:rsid w:val="00183205"/>
    <w:rsid w:val="00185ED3"/>
    <w:rsid w:val="00190C13"/>
    <w:rsid w:val="001949B2"/>
    <w:rsid w:val="0019573A"/>
    <w:rsid w:val="0020449D"/>
    <w:rsid w:val="00206EE6"/>
    <w:rsid w:val="00207957"/>
    <w:rsid w:val="00233E3E"/>
    <w:rsid w:val="0023771E"/>
    <w:rsid w:val="00245DCD"/>
    <w:rsid w:val="00270EE3"/>
    <w:rsid w:val="00291D92"/>
    <w:rsid w:val="002C0144"/>
    <w:rsid w:val="002C7764"/>
    <w:rsid w:val="002D78A2"/>
    <w:rsid w:val="002E48B7"/>
    <w:rsid w:val="002F5D28"/>
    <w:rsid w:val="00315108"/>
    <w:rsid w:val="00317139"/>
    <w:rsid w:val="00325D83"/>
    <w:rsid w:val="00343C9F"/>
    <w:rsid w:val="003846E4"/>
    <w:rsid w:val="00385FEF"/>
    <w:rsid w:val="0039195C"/>
    <w:rsid w:val="003A4366"/>
    <w:rsid w:val="003A60A9"/>
    <w:rsid w:val="003A62F4"/>
    <w:rsid w:val="003B5451"/>
    <w:rsid w:val="003D1955"/>
    <w:rsid w:val="00400D89"/>
    <w:rsid w:val="00400E65"/>
    <w:rsid w:val="00405C2B"/>
    <w:rsid w:val="00411B65"/>
    <w:rsid w:val="00416494"/>
    <w:rsid w:val="004248C7"/>
    <w:rsid w:val="00424A2C"/>
    <w:rsid w:val="004434B4"/>
    <w:rsid w:val="00493572"/>
    <w:rsid w:val="004A79A0"/>
    <w:rsid w:val="004B5758"/>
    <w:rsid w:val="004B7EA3"/>
    <w:rsid w:val="004D30B9"/>
    <w:rsid w:val="004E77CC"/>
    <w:rsid w:val="004F46ED"/>
    <w:rsid w:val="00501671"/>
    <w:rsid w:val="00504E9F"/>
    <w:rsid w:val="005155F0"/>
    <w:rsid w:val="005277D9"/>
    <w:rsid w:val="00550DBD"/>
    <w:rsid w:val="00550E78"/>
    <w:rsid w:val="00570465"/>
    <w:rsid w:val="005732AE"/>
    <w:rsid w:val="0058101E"/>
    <w:rsid w:val="005839B0"/>
    <w:rsid w:val="00593BBC"/>
    <w:rsid w:val="005958D9"/>
    <w:rsid w:val="00596671"/>
    <w:rsid w:val="005A686A"/>
    <w:rsid w:val="005A6D84"/>
    <w:rsid w:val="005B7550"/>
    <w:rsid w:val="005E3057"/>
    <w:rsid w:val="005F5B53"/>
    <w:rsid w:val="0060296C"/>
    <w:rsid w:val="00623ADC"/>
    <w:rsid w:val="00625FCF"/>
    <w:rsid w:val="00642E0A"/>
    <w:rsid w:val="00644337"/>
    <w:rsid w:val="006537AE"/>
    <w:rsid w:val="0066154D"/>
    <w:rsid w:val="00680EC4"/>
    <w:rsid w:val="006866DC"/>
    <w:rsid w:val="00697B2F"/>
    <w:rsid w:val="006B134B"/>
    <w:rsid w:val="006B4223"/>
    <w:rsid w:val="006C7B00"/>
    <w:rsid w:val="006D7666"/>
    <w:rsid w:val="006E3AA7"/>
    <w:rsid w:val="007175AC"/>
    <w:rsid w:val="0074039B"/>
    <w:rsid w:val="00740D20"/>
    <w:rsid w:val="00742523"/>
    <w:rsid w:val="007608FC"/>
    <w:rsid w:val="00762500"/>
    <w:rsid w:val="00775161"/>
    <w:rsid w:val="007768DB"/>
    <w:rsid w:val="00781981"/>
    <w:rsid w:val="0078385F"/>
    <w:rsid w:val="0078558E"/>
    <w:rsid w:val="00794AF4"/>
    <w:rsid w:val="007C6487"/>
    <w:rsid w:val="0080143D"/>
    <w:rsid w:val="00803F19"/>
    <w:rsid w:val="008173C6"/>
    <w:rsid w:val="008605E2"/>
    <w:rsid w:val="00864A7F"/>
    <w:rsid w:val="008871A3"/>
    <w:rsid w:val="008971FD"/>
    <w:rsid w:val="008A72E8"/>
    <w:rsid w:val="008B4392"/>
    <w:rsid w:val="008C38F0"/>
    <w:rsid w:val="008D4062"/>
    <w:rsid w:val="008E338D"/>
    <w:rsid w:val="008F67FE"/>
    <w:rsid w:val="009111FE"/>
    <w:rsid w:val="0091290E"/>
    <w:rsid w:val="009264A1"/>
    <w:rsid w:val="00943913"/>
    <w:rsid w:val="00951C50"/>
    <w:rsid w:val="00972CEC"/>
    <w:rsid w:val="00975AFD"/>
    <w:rsid w:val="00985510"/>
    <w:rsid w:val="009A227E"/>
    <w:rsid w:val="009B2286"/>
    <w:rsid w:val="009B239D"/>
    <w:rsid w:val="009B5444"/>
    <w:rsid w:val="009C5565"/>
    <w:rsid w:val="009F023B"/>
    <w:rsid w:val="00A069E6"/>
    <w:rsid w:val="00A5031B"/>
    <w:rsid w:val="00A54F10"/>
    <w:rsid w:val="00A57F2D"/>
    <w:rsid w:val="00A677D5"/>
    <w:rsid w:val="00A71069"/>
    <w:rsid w:val="00A75479"/>
    <w:rsid w:val="00AA5468"/>
    <w:rsid w:val="00AB00E1"/>
    <w:rsid w:val="00AB4579"/>
    <w:rsid w:val="00AC071D"/>
    <w:rsid w:val="00AC3F21"/>
    <w:rsid w:val="00AC57F0"/>
    <w:rsid w:val="00AC58FF"/>
    <w:rsid w:val="00AD3E48"/>
    <w:rsid w:val="00AE0AB5"/>
    <w:rsid w:val="00AE1013"/>
    <w:rsid w:val="00AF5ED1"/>
    <w:rsid w:val="00B00480"/>
    <w:rsid w:val="00B0440C"/>
    <w:rsid w:val="00B04A40"/>
    <w:rsid w:val="00B13026"/>
    <w:rsid w:val="00B154C2"/>
    <w:rsid w:val="00B1699A"/>
    <w:rsid w:val="00B22226"/>
    <w:rsid w:val="00B44CAE"/>
    <w:rsid w:val="00B72A42"/>
    <w:rsid w:val="00B86EAE"/>
    <w:rsid w:val="00BA7AB4"/>
    <w:rsid w:val="00BC34DE"/>
    <w:rsid w:val="00BD2090"/>
    <w:rsid w:val="00BD7567"/>
    <w:rsid w:val="00BE1D60"/>
    <w:rsid w:val="00BE77C2"/>
    <w:rsid w:val="00C13C46"/>
    <w:rsid w:val="00C24053"/>
    <w:rsid w:val="00C32729"/>
    <w:rsid w:val="00C37CA9"/>
    <w:rsid w:val="00C42788"/>
    <w:rsid w:val="00C44382"/>
    <w:rsid w:val="00C574DC"/>
    <w:rsid w:val="00C92DED"/>
    <w:rsid w:val="00C93D05"/>
    <w:rsid w:val="00CA22B1"/>
    <w:rsid w:val="00CC4950"/>
    <w:rsid w:val="00CD24C4"/>
    <w:rsid w:val="00CF6476"/>
    <w:rsid w:val="00D400DE"/>
    <w:rsid w:val="00D52D9E"/>
    <w:rsid w:val="00D600AA"/>
    <w:rsid w:val="00D60201"/>
    <w:rsid w:val="00D61150"/>
    <w:rsid w:val="00D71501"/>
    <w:rsid w:val="00D743D7"/>
    <w:rsid w:val="00D77473"/>
    <w:rsid w:val="00D9438C"/>
    <w:rsid w:val="00DA464F"/>
    <w:rsid w:val="00DB1AA3"/>
    <w:rsid w:val="00DC0E25"/>
    <w:rsid w:val="00DD3820"/>
    <w:rsid w:val="00DD7AE3"/>
    <w:rsid w:val="00DE6C44"/>
    <w:rsid w:val="00DF06BD"/>
    <w:rsid w:val="00DF3A25"/>
    <w:rsid w:val="00DF7B75"/>
    <w:rsid w:val="00E07621"/>
    <w:rsid w:val="00E11C46"/>
    <w:rsid w:val="00E2608C"/>
    <w:rsid w:val="00E26454"/>
    <w:rsid w:val="00E32EBB"/>
    <w:rsid w:val="00E33EF7"/>
    <w:rsid w:val="00E51EFB"/>
    <w:rsid w:val="00E56B05"/>
    <w:rsid w:val="00E73981"/>
    <w:rsid w:val="00E76A5E"/>
    <w:rsid w:val="00E94D6C"/>
    <w:rsid w:val="00EA5B27"/>
    <w:rsid w:val="00EA63B6"/>
    <w:rsid w:val="00ED7622"/>
    <w:rsid w:val="00EF182A"/>
    <w:rsid w:val="00F00D5D"/>
    <w:rsid w:val="00F0222E"/>
    <w:rsid w:val="00F031A1"/>
    <w:rsid w:val="00F40729"/>
    <w:rsid w:val="00F55533"/>
    <w:rsid w:val="00F614AD"/>
    <w:rsid w:val="00F64E15"/>
    <w:rsid w:val="00F6667B"/>
    <w:rsid w:val="00F711AB"/>
    <w:rsid w:val="00FA32DB"/>
    <w:rsid w:val="00FB525E"/>
    <w:rsid w:val="00FB6845"/>
    <w:rsid w:val="00FC1996"/>
    <w:rsid w:val="00FE002D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EFB"/>
  </w:style>
  <w:style w:type="paragraph" w:styleId="1">
    <w:name w:val="heading 1"/>
    <w:basedOn w:val="a"/>
    <w:next w:val="a"/>
    <w:link w:val="10"/>
    <w:uiPriority w:val="1"/>
    <w:qFormat/>
    <w:rsid w:val="00E076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E076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E0762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0762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0"/>
      <w:lang w:val="ru-RU"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0762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sz w:val="26"/>
      <w:szCs w:val="20"/>
      <w:lang w:val="ru-RU"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07621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07621"/>
    <w:pPr>
      <w:keepNext/>
      <w:pBdr>
        <w:bottom w:val="single" w:sz="12" w:space="0" w:color="auto"/>
      </w:pBdr>
      <w:spacing w:after="0" w:line="240" w:lineRule="auto"/>
      <w:ind w:right="43"/>
      <w:jc w:val="both"/>
      <w:outlineLvl w:val="6"/>
    </w:pPr>
    <w:rPr>
      <w:rFonts w:ascii="Calibri" w:eastAsia="Times New Roman" w:hAnsi="Calibri" w:cs="Times New Roman"/>
      <w:sz w:val="24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07621"/>
    <w:pPr>
      <w:keepNext/>
      <w:tabs>
        <w:tab w:val="left" w:pos="3400"/>
      </w:tabs>
      <w:spacing w:after="0" w:line="240" w:lineRule="auto"/>
      <w:ind w:left="6900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07621"/>
    <w:pPr>
      <w:keepNext/>
      <w:spacing w:after="0" w:line="240" w:lineRule="auto"/>
      <w:ind w:left="360"/>
      <w:jc w:val="center"/>
      <w:outlineLvl w:val="8"/>
    </w:pPr>
    <w:rPr>
      <w:rFonts w:ascii="Cambria" w:eastAsia="Times New Roman" w:hAnsi="Cambria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81981"/>
    <w:pPr>
      <w:ind w:left="720"/>
      <w:contextualSpacing/>
    </w:pPr>
  </w:style>
  <w:style w:type="table" w:styleId="a4">
    <w:name w:val="Table Grid"/>
    <w:basedOn w:val="a1"/>
    <w:uiPriority w:val="59"/>
    <w:rsid w:val="00CF6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D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Emphasis"/>
    <w:basedOn w:val="a0"/>
    <w:uiPriority w:val="99"/>
    <w:qFormat/>
    <w:rsid w:val="00F614AD"/>
    <w:rPr>
      <w:i/>
      <w:iCs/>
    </w:rPr>
  </w:style>
  <w:style w:type="table" w:customStyle="1" w:styleId="11">
    <w:name w:val="Сітка таблиці1"/>
    <w:basedOn w:val="a1"/>
    <w:next w:val="a4"/>
    <w:uiPriority w:val="99"/>
    <w:rsid w:val="0031713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ітка таблиці2"/>
    <w:basedOn w:val="a1"/>
    <w:next w:val="a4"/>
    <w:uiPriority w:val="39"/>
    <w:rsid w:val="00515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07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07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07621"/>
    <w:rPr>
      <w:rFonts w:ascii="Cambria" w:eastAsia="Times New Roman" w:hAnsi="Cambria" w:cs="Times New Roman"/>
      <w:b/>
      <w:sz w:val="26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E07621"/>
    <w:rPr>
      <w:rFonts w:ascii="Calibri" w:eastAsia="Times New Roman" w:hAnsi="Calibri" w:cs="Times New Roman"/>
      <w:b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E07621"/>
    <w:rPr>
      <w:rFonts w:ascii="Calibri" w:eastAsia="Times New Roman" w:hAnsi="Calibri" w:cs="Times New Roman"/>
      <w:b/>
      <w:i/>
      <w:sz w:val="26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E07621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E07621"/>
    <w:rPr>
      <w:rFonts w:ascii="Calibri" w:eastAsia="Times New Roman" w:hAnsi="Calibri" w:cs="Times New Roman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E07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07621"/>
    <w:rPr>
      <w:rFonts w:ascii="Cambria" w:eastAsia="Times New Roman" w:hAnsi="Cambria" w:cs="Times New Roman"/>
      <w:sz w:val="20"/>
      <w:szCs w:val="20"/>
      <w:lang w:val="ru-RU" w:eastAsia="ru-RU"/>
    </w:rPr>
  </w:style>
  <w:style w:type="paragraph" w:styleId="a7">
    <w:name w:val="Title"/>
    <w:basedOn w:val="a"/>
    <w:link w:val="12"/>
    <w:uiPriority w:val="1"/>
    <w:qFormat/>
    <w:rsid w:val="00E07621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12">
    <w:name w:val="Название Знак1"/>
    <w:basedOn w:val="a0"/>
    <w:link w:val="a7"/>
    <w:uiPriority w:val="10"/>
    <w:rsid w:val="00E07621"/>
    <w:rPr>
      <w:rFonts w:ascii="Arial Narrow" w:eastAsia="Times New Roman" w:hAnsi="Arial Narrow" w:cs="Times New Roman"/>
      <w:b/>
      <w:sz w:val="28"/>
      <w:szCs w:val="20"/>
      <w:lang w:eastAsia="ru-RU"/>
    </w:rPr>
  </w:style>
  <w:style w:type="numbering" w:customStyle="1" w:styleId="13">
    <w:name w:val="Немає списку1"/>
    <w:next w:val="a2"/>
    <w:uiPriority w:val="99"/>
    <w:semiHidden/>
    <w:unhideWhenUsed/>
    <w:rsid w:val="00E07621"/>
  </w:style>
  <w:style w:type="numbering" w:customStyle="1" w:styleId="14">
    <w:name w:val="Нет списка1"/>
    <w:next w:val="a2"/>
    <w:uiPriority w:val="99"/>
    <w:semiHidden/>
    <w:unhideWhenUsed/>
    <w:rsid w:val="00E07621"/>
  </w:style>
  <w:style w:type="numbering" w:customStyle="1" w:styleId="110">
    <w:name w:val="Нет списка11"/>
    <w:next w:val="a2"/>
    <w:uiPriority w:val="99"/>
    <w:semiHidden/>
    <w:unhideWhenUsed/>
    <w:rsid w:val="00E07621"/>
  </w:style>
  <w:style w:type="character" w:styleId="a8">
    <w:name w:val="Hyperlink"/>
    <w:uiPriority w:val="99"/>
    <w:unhideWhenUsed/>
    <w:rsid w:val="00E07621"/>
    <w:rPr>
      <w:rFonts w:ascii="Times New Roman" w:hAnsi="Times New Roman" w:cs="Times New Roman" w:hint="default"/>
      <w:color w:val="0000FF"/>
      <w:u w:val="single"/>
    </w:rPr>
  </w:style>
  <w:style w:type="character" w:styleId="a9">
    <w:name w:val="FollowedHyperlink"/>
    <w:uiPriority w:val="99"/>
    <w:semiHidden/>
    <w:unhideWhenUsed/>
    <w:rsid w:val="00E07621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07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7621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aa">
    <w:name w:val="Strong"/>
    <w:uiPriority w:val="99"/>
    <w:qFormat/>
    <w:rsid w:val="00E07621"/>
    <w:rPr>
      <w:rFonts w:ascii="Times New Roman" w:hAnsi="Times New Roman" w:cs="Times New Roman" w:hint="default"/>
      <w:b/>
      <w:bCs w:val="0"/>
    </w:rPr>
  </w:style>
  <w:style w:type="paragraph" w:styleId="15">
    <w:name w:val="toc 1"/>
    <w:basedOn w:val="a"/>
    <w:next w:val="a"/>
    <w:autoRedefine/>
    <w:uiPriority w:val="99"/>
    <w:semiHidden/>
    <w:unhideWhenUsed/>
    <w:rsid w:val="00E07621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E07621"/>
    <w:pPr>
      <w:spacing w:before="120" w:after="0" w:line="240" w:lineRule="auto"/>
      <w:ind w:left="200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b">
    <w:name w:val="footnote text"/>
    <w:basedOn w:val="a"/>
    <w:link w:val="ac"/>
    <w:uiPriority w:val="99"/>
    <w:semiHidden/>
    <w:unhideWhenUsed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E07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E07621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E076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caption"/>
    <w:basedOn w:val="a"/>
    <w:next w:val="a"/>
    <w:uiPriority w:val="99"/>
    <w:semiHidden/>
    <w:unhideWhenUsed/>
    <w:qFormat/>
    <w:rsid w:val="00E07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endnote text"/>
    <w:basedOn w:val="a"/>
    <w:link w:val="af5"/>
    <w:uiPriority w:val="99"/>
    <w:semiHidden/>
    <w:unhideWhenUsed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6">
    <w:name w:val="List"/>
    <w:basedOn w:val="a"/>
    <w:uiPriority w:val="99"/>
    <w:semiHidden/>
    <w:unhideWhenUsed/>
    <w:rsid w:val="00E0762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7">
    <w:name w:val="List Bullet"/>
    <w:basedOn w:val="a"/>
    <w:autoRedefine/>
    <w:uiPriority w:val="99"/>
    <w:unhideWhenUsed/>
    <w:rsid w:val="00E07621"/>
    <w:pPr>
      <w:tabs>
        <w:tab w:val="num" w:pos="0"/>
      </w:tabs>
      <w:spacing w:after="0" w:line="240" w:lineRule="auto"/>
      <w:ind w:right="-22"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List 2"/>
    <w:basedOn w:val="a"/>
    <w:uiPriority w:val="99"/>
    <w:unhideWhenUsed/>
    <w:rsid w:val="00E076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8">
    <w:name w:val="Название Знак"/>
    <w:aliases w:val="Заголовок Знак1"/>
    <w:basedOn w:val="a0"/>
    <w:uiPriority w:val="99"/>
    <w:rsid w:val="00E0762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9">
    <w:name w:val="Body Text"/>
    <w:basedOn w:val="a"/>
    <w:link w:val="afa"/>
    <w:uiPriority w:val="1"/>
    <w:unhideWhenUsed/>
    <w:qFormat/>
    <w:rsid w:val="00E07621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E07621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b">
    <w:name w:val="Body Text Indent"/>
    <w:basedOn w:val="a"/>
    <w:link w:val="afc"/>
    <w:uiPriority w:val="99"/>
    <w:unhideWhenUsed/>
    <w:rsid w:val="00E0762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d">
    <w:name w:val="List Continue"/>
    <w:basedOn w:val="a"/>
    <w:uiPriority w:val="99"/>
    <w:semiHidden/>
    <w:unhideWhenUsed/>
    <w:rsid w:val="00E0762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Subtitle"/>
    <w:basedOn w:val="a"/>
    <w:link w:val="aff"/>
    <w:uiPriority w:val="99"/>
    <w:qFormat/>
    <w:rsid w:val="00E07621"/>
    <w:pPr>
      <w:spacing w:after="0" w:line="240" w:lineRule="auto"/>
    </w:pPr>
    <w:rPr>
      <w:rFonts w:ascii="Cambria" w:eastAsia="Times New Roman" w:hAnsi="Cambria" w:cs="Times New Roman"/>
      <w:sz w:val="24"/>
      <w:szCs w:val="20"/>
      <w:lang w:val="ru-RU" w:eastAsia="ru-RU"/>
    </w:rPr>
  </w:style>
  <w:style w:type="character" w:customStyle="1" w:styleId="aff">
    <w:name w:val="Подзаголовок Знак"/>
    <w:basedOn w:val="a0"/>
    <w:link w:val="afe"/>
    <w:uiPriority w:val="99"/>
    <w:rsid w:val="00E07621"/>
    <w:rPr>
      <w:rFonts w:ascii="Cambria" w:eastAsia="Times New Roman" w:hAnsi="Cambria" w:cs="Times New Roman"/>
      <w:sz w:val="24"/>
      <w:szCs w:val="20"/>
      <w:lang w:val="ru-RU" w:eastAsia="ru-RU"/>
    </w:rPr>
  </w:style>
  <w:style w:type="paragraph" w:styleId="24">
    <w:name w:val="Body Text 2"/>
    <w:basedOn w:val="a"/>
    <w:link w:val="25"/>
    <w:unhideWhenUsed/>
    <w:rsid w:val="00E0762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5">
    <w:name w:val="Основной текст 2 Знак"/>
    <w:basedOn w:val="a0"/>
    <w:link w:val="24"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E07621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val="ru-RU"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07621"/>
    <w:rPr>
      <w:rFonts w:ascii="Times New Roman" w:eastAsia="Times New Roman" w:hAnsi="Times New Roman" w:cs="Times New Roman"/>
      <w:sz w:val="16"/>
      <w:szCs w:val="20"/>
      <w:lang w:val="ru-RU"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E0762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E076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E0762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07621"/>
    <w:rPr>
      <w:rFonts w:ascii="Times New Roman" w:eastAsia="Times New Roman" w:hAnsi="Times New Roman" w:cs="Times New Roman"/>
      <w:sz w:val="16"/>
      <w:szCs w:val="20"/>
      <w:lang w:val="ru-RU" w:eastAsia="ru-RU"/>
    </w:rPr>
  </w:style>
  <w:style w:type="paragraph" w:styleId="aff0">
    <w:name w:val="Block Text"/>
    <w:basedOn w:val="a"/>
    <w:uiPriority w:val="99"/>
    <w:semiHidden/>
    <w:unhideWhenUsed/>
    <w:rsid w:val="00E07621"/>
    <w:pPr>
      <w:spacing w:after="0" w:line="240" w:lineRule="auto"/>
      <w:ind w:left="284" w:right="-1192" w:hanging="28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Document Map"/>
    <w:basedOn w:val="a"/>
    <w:link w:val="aff2"/>
    <w:uiPriority w:val="99"/>
    <w:semiHidden/>
    <w:unhideWhenUsed/>
    <w:rsid w:val="00E07621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ru-RU" w:eastAsia="ru-RU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E07621"/>
    <w:rPr>
      <w:rFonts w:ascii="Times New Roman" w:eastAsia="Times New Roman" w:hAnsi="Times New Roman" w:cs="Times New Roman"/>
      <w:sz w:val="2"/>
      <w:szCs w:val="20"/>
      <w:shd w:val="clear" w:color="auto" w:fill="000080"/>
      <w:lang w:val="ru-RU" w:eastAsia="ru-RU"/>
    </w:rPr>
  </w:style>
  <w:style w:type="paragraph" w:styleId="aff3">
    <w:name w:val="annotation subject"/>
    <w:basedOn w:val="ad"/>
    <w:next w:val="ad"/>
    <w:link w:val="aff4"/>
    <w:uiPriority w:val="99"/>
    <w:semiHidden/>
    <w:unhideWhenUsed/>
    <w:rsid w:val="00E07621"/>
    <w:rPr>
      <w:b/>
    </w:rPr>
  </w:style>
  <w:style w:type="character" w:customStyle="1" w:styleId="aff4">
    <w:name w:val="Тема примечания Знак"/>
    <w:basedOn w:val="ae"/>
    <w:link w:val="aff3"/>
    <w:uiPriority w:val="99"/>
    <w:semiHidden/>
    <w:rsid w:val="00E07621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styleId="aff5">
    <w:name w:val="Balloon Text"/>
    <w:basedOn w:val="a"/>
    <w:link w:val="aff6"/>
    <w:uiPriority w:val="99"/>
    <w:semiHidden/>
    <w:unhideWhenUsed/>
    <w:rsid w:val="00E07621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ru-RU" w:eastAsia="ru-RU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E07621"/>
    <w:rPr>
      <w:rFonts w:ascii="Tahoma" w:eastAsia="Times New Roman" w:hAnsi="Tahoma" w:cs="Times New Roman"/>
      <w:sz w:val="16"/>
      <w:szCs w:val="20"/>
      <w:lang w:val="ru-RU" w:eastAsia="ru-RU"/>
    </w:rPr>
  </w:style>
  <w:style w:type="paragraph" w:customStyle="1" w:styleId="61">
    <w:name w:val="Знак Знак6 Знак Знак Знак Знак"/>
    <w:basedOn w:val="a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7">
    <w:name w:val="іІІ"/>
    <w:basedOn w:val="a"/>
    <w:uiPriority w:val="99"/>
    <w:rsid w:val="00E0762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8">
    <w:name w:val="Знак Знак"/>
    <w:basedOn w:val="a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9">
    <w:name w:val="Знак"/>
    <w:basedOn w:val="a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6">
    <w:name w:val="Абзац списка1"/>
    <w:basedOn w:val="a"/>
    <w:uiPriority w:val="99"/>
    <w:rsid w:val="00E07621"/>
    <w:pPr>
      <w:ind w:left="720"/>
    </w:pPr>
    <w:rPr>
      <w:rFonts w:ascii="Calibri" w:eastAsia="Times New Roman" w:hAnsi="Calibri" w:cs="Times New Roman"/>
      <w:lang w:val="ru-RU" w:eastAsia="ru-RU"/>
    </w:rPr>
  </w:style>
  <w:style w:type="paragraph" w:customStyle="1" w:styleId="affa">
    <w:name w:val="Знак Знак Знак Знак"/>
    <w:basedOn w:val="a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uiPriority w:val="99"/>
    <w:rsid w:val="00E07621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customStyle="1" w:styleId="210">
    <w:name w:val="Основной текст с отступом 21"/>
    <w:basedOn w:val="a"/>
    <w:uiPriority w:val="99"/>
    <w:rsid w:val="00E07621"/>
    <w:pPr>
      <w:suppressAutoHyphens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character" w:customStyle="1" w:styleId="28">
    <w:name w:val="Основной текст (2)_"/>
    <w:link w:val="29"/>
    <w:uiPriority w:val="99"/>
    <w:locked/>
    <w:rsid w:val="00E07621"/>
    <w:rPr>
      <w:rFonts w:ascii="Calibri" w:hAnsi="Calibri" w:cs="Calibri"/>
      <w:b/>
      <w:spacing w:val="-10"/>
      <w:sz w:val="23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E07621"/>
    <w:pPr>
      <w:shd w:val="clear" w:color="auto" w:fill="FFFFFF"/>
      <w:spacing w:after="0" w:line="240" w:lineRule="atLeast"/>
    </w:pPr>
    <w:rPr>
      <w:rFonts w:ascii="Calibri" w:hAnsi="Calibri" w:cs="Calibri"/>
      <w:b/>
      <w:spacing w:val="-10"/>
      <w:sz w:val="23"/>
    </w:rPr>
  </w:style>
  <w:style w:type="character" w:customStyle="1" w:styleId="62">
    <w:name w:val="Основной текст (6)_"/>
    <w:link w:val="63"/>
    <w:uiPriority w:val="99"/>
    <w:locked/>
    <w:rsid w:val="00E07621"/>
    <w:rPr>
      <w:rFonts w:ascii="Calibri" w:hAnsi="Calibri" w:cs="Calibri"/>
      <w:i/>
      <w:sz w:val="23"/>
      <w:shd w:val="clear" w:color="auto" w:fill="FFFFFF"/>
    </w:rPr>
  </w:style>
  <w:style w:type="paragraph" w:customStyle="1" w:styleId="63">
    <w:name w:val="Основной текст (6)"/>
    <w:basedOn w:val="a"/>
    <w:link w:val="62"/>
    <w:uiPriority w:val="99"/>
    <w:rsid w:val="00E07621"/>
    <w:pPr>
      <w:shd w:val="clear" w:color="auto" w:fill="FFFFFF"/>
      <w:spacing w:after="0" w:line="271" w:lineRule="exact"/>
    </w:pPr>
    <w:rPr>
      <w:rFonts w:ascii="Calibri" w:hAnsi="Calibri" w:cs="Calibri"/>
      <w:i/>
      <w:sz w:val="23"/>
    </w:rPr>
  </w:style>
  <w:style w:type="character" w:customStyle="1" w:styleId="51">
    <w:name w:val="Основной текст (5)_"/>
    <w:link w:val="52"/>
    <w:uiPriority w:val="99"/>
    <w:locked/>
    <w:rsid w:val="00E07621"/>
    <w:rPr>
      <w:rFonts w:ascii="Calibri" w:hAnsi="Calibri" w:cs="Calibri"/>
      <w:noProof/>
      <w:sz w:val="11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E07621"/>
    <w:pPr>
      <w:shd w:val="clear" w:color="auto" w:fill="FFFFFF"/>
      <w:spacing w:before="240" w:after="0" w:line="240" w:lineRule="atLeast"/>
    </w:pPr>
    <w:rPr>
      <w:rFonts w:ascii="Calibri" w:hAnsi="Calibri" w:cs="Calibri"/>
      <w:noProof/>
      <w:sz w:val="11"/>
    </w:rPr>
  </w:style>
  <w:style w:type="character" w:customStyle="1" w:styleId="41">
    <w:name w:val="Основной текст (4)_"/>
    <w:link w:val="42"/>
    <w:uiPriority w:val="99"/>
    <w:locked/>
    <w:rsid w:val="00E07621"/>
    <w:rPr>
      <w:rFonts w:ascii="Calibri" w:hAnsi="Calibri" w:cs="Calibri"/>
      <w:i/>
      <w:noProof/>
      <w:sz w:val="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07621"/>
    <w:pPr>
      <w:shd w:val="clear" w:color="auto" w:fill="FFFFFF"/>
      <w:spacing w:after="0" w:line="240" w:lineRule="atLeast"/>
    </w:pPr>
    <w:rPr>
      <w:rFonts w:ascii="Calibri" w:hAnsi="Calibri" w:cs="Calibri"/>
      <w:i/>
      <w:noProof/>
      <w:sz w:val="8"/>
    </w:rPr>
  </w:style>
  <w:style w:type="paragraph" w:customStyle="1" w:styleId="410">
    <w:name w:val="Основной текст (4)1"/>
    <w:basedOn w:val="a"/>
    <w:uiPriority w:val="99"/>
    <w:rsid w:val="00E07621"/>
    <w:pPr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8"/>
      <w:szCs w:val="18"/>
      <w:lang w:eastAsia="uk-UA"/>
    </w:rPr>
  </w:style>
  <w:style w:type="paragraph" w:customStyle="1" w:styleId="Style4">
    <w:name w:val="Style4"/>
    <w:basedOn w:val="a"/>
    <w:uiPriority w:val="99"/>
    <w:rsid w:val="00E07621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1">
    <w:name w:val="Style11"/>
    <w:basedOn w:val="a"/>
    <w:uiPriority w:val="99"/>
    <w:rsid w:val="00E07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3">
    <w:name w:val="Style3"/>
    <w:basedOn w:val="a"/>
    <w:uiPriority w:val="99"/>
    <w:rsid w:val="00E07621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7">
    <w:name w:val="Style7"/>
    <w:basedOn w:val="a"/>
    <w:uiPriority w:val="99"/>
    <w:rsid w:val="00E076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uk-UA"/>
    </w:rPr>
  </w:style>
  <w:style w:type="paragraph" w:customStyle="1" w:styleId="Style9">
    <w:name w:val="Style9"/>
    <w:basedOn w:val="a"/>
    <w:uiPriority w:val="99"/>
    <w:rsid w:val="00E076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uk-UA"/>
    </w:rPr>
  </w:style>
  <w:style w:type="paragraph" w:customStyle="1" w:styleId="Style6">
    <w:name w:val="Style6"/>
    <w:basedOn w:val="a"/>
    <w:uiPriority w:val="99"/>
    <w:rsid w:val="00E076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uk-UA"/>
    </w:rPr>
  </w:style>
  <w:style w:type="paragraph" w:customStyle="1" w:styleId="affb">
    <w:name w:val="Содержимое таблицы"/>
    <w:basedOn w:val="a"/>
    <w:uiPriority w:val="99"/>
    <w:rsid w:val="00E0762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val="en-US" w:eastAsia="ar-SA"/>
    </w:rPr>
  </w:style>
  <w:style w:type="paragraph" w:customStyle="1" w:styleId="FR1">
    <w:name w:val="FR1"/>
    <w:uiPriority w:val="99"/>
    <w:rsid w:val="00E07621"/>
    <w:pPr>
      <w:widowControl w:val="0"/>
      <w:spacing w:before="440" w:after="0" w:line="240" w:lineRule="auto"/>
    </w:pPr>
    <w:rPr>
      <w:rFonts w:ascii="Arial" w:eastAsia="Times New Roman" w:hAnsi="Arial" w:cs="Arial"/>
      <w:b/>
      <w:bCs/>
      <w:i/>
      <w:iCs/>
      <w:sz w:val="32"/>
      <w:szCs w:val="32"/>
      <w:lang w:eastAsia="ru-RU"/>
    </w:rPr>
  </w:style>
  <w:style w:type="paragraph" w:customStyle="1" w:styleId="53">
    <w:name w:val="Знак Знак5"/>
    <w:basedOn w:val="a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a">
    <w:name w:val="Абзац списка2"/>
    <w:basedOn w:val="a"/>
    <w:uiPriority w:val="99"/>
    <w:rsid w:val="00E07621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styleId="affc">
    <w:name w:val="footnote reference"/>
    <w:uiPriority w:val="99"/>
    <w:semiHidden/>
    <w:unhideWhenUsed/>
    <w:rsid w:val="00E07621"/>
    <w:rPr>
      <w:rFonts w:ascii="Times New Roman" w:hAnsi="Times New Roman" w:cs="Times New Roman" w:hint="default"/>
      <w:vertAlign w:val="superscript"/>
    </w:rPr>
  </w:style>
  <w:style w:type="character" w:styleId="affd">
    <w:name w:val="annotation reference"/>
    <w:uiPriority w:val="99"/>
    <w:semiHidden/>
    <w:unhideWhenUsed/>
    <w:rsid w:val="00E07621"/>
    <w:rPr>
      <w:rFonts w:ascii="Times New Roman" w:hAnsi="Times New Roman" w:cs="Times New Roman" w:hint="default"/>
      <w:sz w:val="16"/>
    </w:rPr>
  </w:style>
  <w:style w:type="character" w:styleId="affe">
    <w:name w:val="page number"/>
    <w:uiPriority w:val="99"/>
    <w:semiHidden/>
    <w:unhideWhenUsed/>
    <w:rsid w:val="00E07621"/>
    <w:rPr>
      <w:rFonts w:ascii="Times New Roman" w:hAnsi="Times New Roman" w:cs="Times New Roman" w:hint="default"/>
    </w:rPr>
  </w:style>
  <w:style w:type="character" w:customStyle="1" w:styleId="HeaderChar">
    <w:name w:val="Header Char"/>
    <w:uiPriority w:val="99"/>
    <w:locked/>
    <w:rsid w:val="00E07621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uiPriority w:val="99"/>
    <w:rsid w:val="00E07621"/>
  </w:style>
  <w:style w:type="character" w:customStyle="1" w:styleId="apple-style-span">
    <w:name w:val="apple-style-span"/>
    <w:uiPriority w:val="99"/>
    <w:rsid w:val="00E07621"/>
  </w:style>
  <w:style w:type="character" w:customStyle="1" w:styleId="64">
    <w:name w:val="Основной текст (6) + Не курсив"/>
    <w:aliases w:val="Интервал 0 pt"/>
    <w:uiPriority w:val="99"/>
    <w:rsid w:val="00E07621"/>
    <w:rPr>
      <w:rFonts w:ascii="Calibri" w:hAnsi="Calibri" w:cs="Calibri" w:hint="default"/>
      <w:i/>
      <w:iCs w:val="0"/>
      <w:spacing w:val="-10"/>
      <w:sz w:val="23"/>
    </w:rPr>
  </w:style>
  <w:style w:type="character" w:customStyle="1" w:styleId="afff">
    <w:name w:val="Основной текст + Полужирный"/>
    <w:uiPriority w:val="99"/>
    <w:rsid w:val="00E07621"/>
    <w:rPr>
      <w:rFonts w:ascii="Calibri" w:hAnsi="Calibri" w:cs="Calibri" w:hint="default"/>
      <w:b/>
      <w:bCs w:val="0"/>
      <w:spacing w:val="-10"/>
      <w:sz w:val="23"/>
    </w:rPr>
  </w:style>
  <w:style w:type="character" w:customStyle="1" w:styleId="120">
    <w:name w:val="Основной текст + 12"/>
    <w:aliases w:val="5 pt,Малые прописные"/>
    <w:uiPriority w:val="99"/>
    <w:rsid w:val="00E07621"/>
    <w:rPr>
      <w:rFonts w:ascii="Times New Roman" w:hAnsi="Times New Roman" w:cs="Times New Roman" w:hint="default"/>
      <w:smallCaps/>
      <w:noProof/>
      <w:spacing w:val="0"/>
      <w:sz w:val="25"/>
    </w:rPr>
  </w:style>
  <w:style w:type="character" w:customStyle="1" w:styleId="420">
    <w:name w:val="Основной текст (4)2"/>
    <w:uiPriority w:val="99"/>
    <w:rsid w:val="00E07621"/>
    <w:rPr>
      <w:rFonts w:ascii="Times New Roman" w:hAnsi="Times New Roman" w:cs="Times New Roman" w:hint="default"/>
      <w:spacing w:val="0"/>
      <w:sz w:val="18"/>
    </w:rPr>
  </w:style>
  <w:style w:type="character" w:customStyle="1" w:styleId="FontStyle19">
    <w:name w:val="Font Style19"/>
    <w:uiPriority w:val="99"/>
    <w:rsid w:val="00E07621"/>
    <w:rPr>
      <w:rFonts w:ascii="Times New Roman" w:hAnsi="Times New Roman" w:cs="Times New Roman" w:hint="default"/>
      <w:sz w:val="22"/>
    </w:rPr>
  </w:style>
  <w:style w:type="character" w:customStyle="1" w:styleId="FontStyle20">
    <w:name w:val="Font Style20"/>
    <w:uiPriority w:val="99"/>
    <w:rsid w:val="00E07621"/>
    <w:rPr>
      <w:rFonts w:ascii="Cambria" w:hAnsi="Cambria" w:hint="default"/>
      <w:i/>
      <w:iCs w:val="0"/>
      <w:smallCaps/>
      <w:sz w:val="16"/>
    </w:rPr>
  </w:style>
  <w:style w:type="character" w:customStyle="1" w:styleId="FontStyle22">
    <w:name w:val="Font Style22"/>
    <w:uiPriority w:val="99"/>
    <w:rsid w:val="00E07621"/>
    <w:rPr>
      <w:rFonts w:ascii="Times New Roman" w:hAnsi="Times New Roman" w:cs="Times New Roman" w:hint="default"/>
      <w:b/>
      <w:bCs w:val="0"/>
      <w:w w:val="30"/>
      <w:sz w:val="16"/>
    </w:rPr>
  </w:style>
  <w:style w:type="character" w:customStyle="1" w:styleId="FontStyle21">
    <w:name w:val="Font Style21"/>
    <w:uiPriority w:val="99"/>
    <w:rsid w:val="00E07621"/>
    <w:rPr>
      <w:rFonts w:ascii="Garamond" w:hAnsi="Garamond" w:hint="default"/>
      <w:b/>
      <w:bCs w:val="0"/>
      <w:i/>
      <w:iCs w:val="0"/>
      <w:sz w:val="36"/>
    </w:rPr>
  </w:style>
  <w:style w:type="character" w:customStyle="1" w:styleId="FontStyle23">
    <w:name w:val="Font Style23"/>
    <w:uiPriority w:val="99"/>
    <w:rsid w:val="00E07621"/>
    <w:rPr>
      <w:rFonts w:ascii="Bookman Old Style" w:hAnsi="Bookman Old Style" w:hint="default"/>
      <w:i/>
      <w:iCs w:val="0"/>
      <w:sz w:val="22"/>
    </w:rPr>
  </w:style>
  <w:style w:type="character" w:customStyle="1" w:styleId="FontStyle24">
    <w:name w:val="Font Style24"/>
    <w:uiPriority w:val="99"/>
    <w:rsid w:val="00E07621"/>
    <w:rPr>
      <w:rFonts w:ascii="Times New Roman" w:hAnsi="Times New Roman" w:cs="Times New Roman" w:hint="default"/>
      <w:b/>
      <w:bCs w:val="0"/>
      <w:i/>
      <w:iCs w:val="0"/>
      <w:sz w:val="22"/>
    </w:rPr>
  </w:style>
  <w:style w:type="character" w:customStyle="1" w:styleId="FontStyle27">
    <w:name w:val="Font Style27"/>
    <w:uiPriority w:val="99"/>
    <w:rsid w:val="00E07621"/>
    <w:rPr>
      <w:rFonts w:ascii="Times New Roman" w:hAnsi="Times New Roman" w:cs="Times New Roman" w:hint="default"/>
      <w:sz w:val="22"/>
    </w:rPr>
  </w:style>
  <w:style w:type="character" w:customStyle="1" w:styleId="FontStyle26">
    <w:name w:val="Font Style26"/>
    <w:uiPriority w:val="99"/>
    <w:rsid w:val="00E07621"/>
    <w:rPr>
      <w:rFonts w:ascii="Times New Roman" w:hAnsi="Times New Roman" w:cs="Times New Roman" w:hint="default"/>
      <w:sz w:val="22"/>
    </w:rPr>
  </w:style>
  <w:style w:type="character" w:customStyle="1" w:styleId="FontStyle36">
    <w:name w:val="Font Style36"/>
    <w:uiPriority w:val="99"/>
    <w:rsid w:val="00E07621"/>
    <w:rPr>
      <w:rFonts w:ascii="Cambria" w:hAnsi="Cambria" w:hint="default"/>
      <w:sz w:val="22"/>
    </w:rPr>
  </w:style>
  <w:style w:type="character" w:customStyle="1" w:styleId="FontStyle33">
    <w:name w:val="Font Style33"/>
    <w:uiPriority w:val="99"/>
    <w:rsid w:val="00E07621"/>
    <w:rPr>
      <w:rFonts w:ascii="Cambria" w:hAnsi="Cambria" w:hint="default"/>
      <w:b/>
      <w:bCs w:val="0"/>
      <w:smallCaps/>
      <w:sz w:val="26"/>
    </w:rPr>
  </w:style>
  <w:style w:type="character" w:customStyle="1" w:styleId="FontStyle35">
    <w:name w:val="Font Style35"/>
    <w:uiPriority w:val="99"/>
    <w:rsid w:val="00E07621"/>
    <w:rPr>
      <w:rFonts w:ascii="Cambria" w:hAnsi="Cambria" w:hint="default"/>
      <w:b/>
      <w:bCs w:val="0"/>
      <w:sz w:val="16"/>
    </w:rPr>
  </w:style>
  <w:style w:type="character" w:customStyle="1" w:styleId="17">
    <w:name w:val="Текст выноски Знак1"/>
    <w:uiPriority w:val="99"/>
    <w:semiHidden/>
    <w:rsid w:val="00E07621"/>
    <w:rPr>
      <w:rFonts w:ascii="Tahoma" w:hAnsi="Tahoma" w:cs="Tahoma" w:hint="default"/>
      <w:sz w:val="16"/>
      <w:lang w:val="uk-UA" w:eastAsia="en-US"/>
    </w:rPr>
  </w:style>
  <w:style w:type="character" w:customStyle="1" w:styleId="100">
    <w:name w:val="Знак Знак10"/>
    <w:uiPriority w:val="99"/>
    <w:rsid w:val="00E07621"/>
    <w:rPr>
      <w:sz w:val="24"/>
    </w:rPr>
  </w:style>
  <w:style w:type="character" w:customStyle="1" w:styleId="WW8Num13z0">
    <w:name w:val="WW8Num13z0"/>
    <w:uiPriority w:val="99"/>
    <w:rsid w:val="00E07621"/>
    <w:rPr>
      <w:rFonts w:ascii="Wingdings" w:hAnsi="Wingdings" w:hint="default"/>
    </w:rPr>
  </w:style>
  <w:style w:type="table" w:customStyle="1" w:styleId="18">
    <w:name w:val="Сетка таблицы1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76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2c">
    <w:name w:val="Нет списка2"/>
    <w:next w:val="a2"/>
    <w:uiPriority w:val="99"/>
    <w:semiHidden/>
    <w:unhideWhenUsed/>
    <w:rsid w:val="00E07621"/>
  </w:style>
  <w:style w:type="paragraph" w:customStyle="1" w:styleId="msonormal0">
    <w:name w:val="msonormal"/>
    <w:basedOn w:val="a"/>
    <w:rsid w:val="00E0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35">
    <w:name w:val="Нет списка3"/>
    <w:next w:val="a2"/>
    <w:uiPriority w:val="99"/>
    <w:semiHidden/>
    <w:unhideWhenUsed/>
    <w:rsid w:val="00E07621"/>
  </w:style>
  <w:style w:type="paragraph" w:styleId="afff0">
    <w:name w:val="No Spacing"/>
    <w:qFormat/>
    <w:rsid w:val="00E07621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19">
    <w:name w:val="Стиль1"/>
    <w:basedOn w:val="a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32"/>
      <w:lang w:val="ru-RU" w:eastAsia="ru-RU"/>
    </w:rPr>
  </w:style>
  <w:style w:type="paragraph" w:customStyle="1" w:styleId="1a">
    <w:name w:val="Без інтервалів1"/>
    <w:uiPriority w:val="99"/>
    <w:qFormat/>
    <w:rsid w:val="00E07621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customStyle="1" w:styleId="TableGrid">
    <w:name w:val="TableGrid"/>
    <w:rsid w:val="00E07621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E07621"/>
  </w:style>
  <w:style w:type="numbering" w:customStyle="1" w:styleId="43">
    <w:name w:val="Нет списка4"/>
    <w:next w:val="a2"/>
    <w:uiPriority w:val="99"/>
    <w:semiHidden/>
    <w:unhideWhenUsed/>
    <w:rsid w:val="00E07621"/>
  </w:style>
  <w:style w:type="numbering" w:customStyle="1" w:styleId="54">
    <w:name w:val="Нет списка5"/>
    <w:next w:val="a2"/>
    <w:uiPriority w:val="99"/>
    <w:semiHidden/>
    <w:unhideWhenUsed/>
    <w:rsid w:val="00E07621"/>
  </w:style>
  <w:style w:type="numbering" w:customStyle="1" w:styleId="121">
    <w:name w:val="Нет списка12"/>
    <w:next w:val="a2"/>
    <w:uiPriority w:val="99"/>
    <w:semiHidden/>
    <w:unhideWhenUsed/>
    <w:rsid w:val="00E07621"/>
  </w:style>
  <w:style w:type="numbering" w:customStyle="1" w:styleId="1111">
    <w:name w:val="Нет списка1111"/>
    <w:next w:val="a2"/>
    <w:uiPriority w:val="99"/>
    <w:semiHidden/>
    <w:unhideWhenUsed/>
    <w:rsid w:val="00E07621"/>
  </w:style>
  <w:style w:type="character" w:customStyle="1" w:styleId="afff1">
    <w:name w:val="Заголовок Знак"/>
    <w:uiPriority w:val="10"/>
    <w:rsid w:val="00E0762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36">
    <w:name w:val="Сетка таблицы3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E07621"/>
  </w:style>
  <w:style w:type="numbering" w:customStyle="1" w:styleId="130">
    <w:name w:val="Нет списка13"/>
    <w:next w:val="a2"/>
    <w:uiPriority w:val="99"/>
    <w:semiHidden/>
    <w:unhideWhenUsed/>
    <w:rsid w:val="00E07621"/>
  </w:style>
  <w:style w:type="table" w:customStyle="1" w:styleId="44">
    <w:name w:val="Сетка таблицы4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E07621"/>
  </w:style>
  <w:style w:type="numbering" w:customStyle="1" w:styleId="311">
    <w:name w:val="Нет списка31"/>
    <w:next w:val="a2"/>
    <w:uiPriority w:val="99"/>
    <w:semiHidden/>
    <w:unhideWhenUsed/>
    <w:rsid w:val="00E07621"/>
  </w:style>
  <w:style w:type="table" w:customStyle="1" w:styleId="TableGrid1">
    <w:name w:val="TableGrid1"/>
    <w:rsid w:val="00E07621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E07621"/>
  </w:style>
  <w:style w:type="numbering" w:customStyle="1" w:styleId="411">
    <w:name w:val="Нет списка41"/>
    <w:next w:val="a2"/>
    <w:uiPriority w:val="99"/>
    <w:semiHidden/>
    <w:unhideWhenUsed/>
    <w:rsid w:val="00E07621"/>
  </w:style>
  <w:style w:type="numbering" w:customStyle="1" w:styleId="510">
    <w:name w:val="Нет списка51"/>
    <w:next w:val="a2"/>
    <w:uiPriority w:val="99"/>
    <w:semiHidden/>
    <w:unhideWhenUsed/>
    <w:rsid w:val="00E07621"/>
  </w:style>
  <w:style w:type="numbering" w:customStyle="1" w:styleId="1210">
    <w:name w:val="Нет списка121"/>
    <w:next w:val="a2"/>
    <w:uiPriority w:val="99"/>
    <w:semiHidden/>
    <w:unhideWhenUsed/>
    <w:rsid w:val="00E07621"/>
  </w:style>
  <w:style w:type="numbering" w:customStyle="1" w:styleId="1112">
    <w:name w:val="Нет списка1112"/>
    <w:next w:val="a2"/>
    <w:uiPriority w:val="99"/>
    <w:semiHidden/>
    <w:unhideWhenUsed/>
    <w:rsid w:val="00E07621"/>
  </w:style>
  <w:style w:type="table" w:customStyle="1" w:styleId="312">
    <w:name w:val="Сетка таблицы31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4"/>
    <w:uiPriority w:val="59"/>
    <w:rsid w:val="00E0762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ітка таблиці3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ітка таблиці4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ітка таблиці5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має списку2"/>
    <w:next w:val="a2"/>
    <w:uiPriority w:val="99"/>
    <w:semiHidden/>
    <w:unhideWhenUsed/>
    <w:rsid w:val="00E07621"/>
  </w:style>
  <w:style w:type="table" w:customStyle="1" w:styleId="66">
    <w:name w:val="Сітка таблиці6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має списку3"/>
    <w:next w:val="a2"/>
    <w:uiPriority w:val="99"/>
    <w:semiHidden/>
    <w:unhideWhenUsed/>
    <w:rsid w:val="00E07621"/>
  </w:style>
  <w:style w:type="numbering" w:customStyle="1" w:styleId="141">
    <w:name w:val="Нет списка14"/>
    <w:next w:val="a2"/>
    <w:uiPriority w:val="99"/>
    <w:semiHidden/>
    <w:unhideWhenUsed/>
    <w:rsid w:val="00E07621"/>
  </w:style>
  <w:style w:type="numbering" w:customStyle="1" w:styleId="1130">
    <w:name w:val="Нет списка113"/>
    <w:next w:val="a2"/>
    <w:uiPriority w:val="99"/>
    <w:semiHidden/>
    <w:unhideWhenUsed/>
    <w:rsid w:val="00E07621"/>
  </w:style>
  <w:style w:type="table" w:customStyle="1" w:styleId="71">
    <w:name w:val="Сітка таблиці7"/>
    <w:basedOn w:val="a1"/>
    <w:next w:val="a4"/>
    <w:uiPriority w:val="99"/>
    <w:rsid w:val="00E0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E07621"/>
  </w:style>
  <w:style w:type="numbering" w:customStyle="1" w:styleId="320">
    <w:name w:val="Нет списка32"/>
    <w:next w:val="a2"/>
    <w:uiPriority w:val="99"/>
    <w:semiHidden/>
    <w:unhideWhenUsed/>
    <w:rsid w:val="00E07621"/>
  </w:style>
  <w:style w:type="numbering" w:customStyle="1" w:styleId="1113">
    <w:name w:val="Нет списка1113"/>
    <w:next w:val="a2"/>
    <w:uiPriority w:val="99"/>
    <w:semiHidden/>
    <w:unhideWhenUsed/>
    <w:rsid w:val="00E07621"/>
  </w:style>
  <w:style w:type="numbering" w:customStyle="1" w:styleId="421">
    <w:name w:val="Нет списка42"/>
    <w:next w:val="a2"/>
    <w:uiPriority w:val="99"/>
    <w:semiHidden/>
    <w:unhideWhenUsed/>
    <w:rsid w:val="00E07621"/>
  </w:style>
  <w:style w:type="numbering" w:customStyle="1" w:styleId="520">
    <w:name w:val="Нет списка52"/>
    <w:next w:val="a2"/>
    <w:uiPriority w:val="99"/>
    <w:semiHidden/>
    <w:unhideWhenUsed/>
    <w:rsid w:val="00E07621"/>
  </w:style>
  <w:style w:type="numbering" w:customStyle="1" w:styleId="1220">
    <w:name w:val="Нет списка122"/>
    <w:next w:val="a2"/>
    <w:uiPriority w:val="99"/>
    <w:semiHidden/>
    <w:unhideWhenUsed/>
    <w:rsid w:val="00E07621"/>
  </w:style>
  <w:style w:type="numbering" w:customStyle="1" w:styleId="11111">
    <w:name w:val="Нет списка11111"/>
    <w:next w:val="a2"/>
    <w:uiPriority w:val="99"/>
    <w:semiHidden/>
    <w:unhideWhenUsed/>
    <w:rsid w:val="00E07621"/>
  </w:style>
  <w:style w:type="numbering" w:customStyle="1" w:styleId="610">
    <w:name w:val="Нет списка61"/>
    <w:next w:val="a2"/>
    <w:uiPriority w:val="99"/>
    <w:semiHidden/>
    <w:unhideWhenUsed/>
    <w:rsid w:val="00E07621"/>
  </w:style>
  <w:style w:type="numbering" w:customStyle="1" w:styleId="1310">
    <w:name w:val="Нет списка131"/>
    <w:next w:val="a2"/>
    <w:uiPriority w:val="99"/>
    <w:semiHidden/>
    <w:unhideWhenUsed/>
    <w:rsid w:val="00E07621"/>
  </w:style>
  <w:style w:type="numbering" w:customStyle="1" w:styleId="2111">
    <w:name w:val="Нет списка211"/>
    <w:next w:val="a2"/>
    <w:uiPriority w:val="99"/>
    <w:semiHidden/>
    <w:unhideWhenUsed/>
    <w:rsid w:val="00E07621"/>
  </w:style>
  <w:style w:type="numbering" w:customStyle="1" w:styleId="3110">
    <w:name w:val="Нет списка311"/>
    <w:next w:val="a2"/>
    <w:uiPriority w:val="99"/>
    <w:semiHidden/>
    <w:unhideWhenUsed/>
    <w:rsid w:val="00E07621"/>
  </w:style>
  <w:style w:type="numbering" w:customStyle="1" w:styleId="11210">
    <w:name w:val="Нет списка1121"/>
    <w:next w:val="a2"/>
    <w:uiPriority w:val="99"/>
    <w:semiHidden/>
    <w:unhideWhenUsed/>
    <w:rsid w:val="00E07621"/>
  </w:style>
  <w:style w:type="numbering" w:customStyle="1" w:styleId="4110">
    <w:name w:val="Нет списка411"/>
    <w:next w:val="a2"/>
    <w:uiPriority w:val="99"/>
    <w:semiHidden/>
    <w:unhideWhenUsed/>
    <w:rsid w:val="00E07621"/>
  </w:style>
  <w:style w:type="numbering" w:customStyle="1" w:styleId="511">
    <w:name w:val="Нет списка511"/>
    <w:next w:val="a2"/>
    <w:uiPriority w:val="99"/>
    <w:semiHidden/>
    <w:unhideWhenUsed/>
    <w:rsid w:val="00E07621"/>
  </w:style>
  <w:style w:type="numbering" w:customStyle="1" w:styleId="1211">
    <w:name w:val="Нет списка1211"/>
    <w:next w:val="a2"/>
    <w:uiPriority w:val="99"/>
    <w:semiHidden/>
    <w:unhideWhenUsed/>
    <w:rsid w:val="00E07621"/>
  </w:style>
  <w:style w:type="numbering" w:customStyle="1" w:styleId="11121">
    <w:name w:val="Нет списка11121"/>
    <w:next w:val="a2"/>
    <w:uiPriority w:val="99"/>
    <w:semiHidden/>
    <w:unhideWhenUsed/>
    <w:rsid w:val="00E07621"/>
  </w:style>
  <w:style w:type="paragraph" w:customStyle="1" w:styleId="1b">
    <w:name w:val="Без интервала1"/>
    <w:rsid w:val="00E07621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customStyle="1" w:styleId="81">
    <w:name w:val="Сітка таблиці8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ітка таблиці9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ітка таблиці10"/>
    <w:basedOn w:val="a1"/>
    <w:next w:val="a4"/>
    <w:uiPriority w:val="39"/>
    <w:rsid w:val="00E076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має списку4"/>
    <w:next w:val="a2"/>
    <w:uiPriority w:val="99"/>
    <w:semiHidden/>
    <w:unhideWhenUsed/>
    <w:rsid w:val="00E07621"/>
  </w:style>
  <w:style w:type="table" w:customStyle="1" w:styleId="117">
    <w:name w:val="Сітка таблиці11"/>
    <w:basedOn w:val="a1"/>
    <w:next w:val="a4"/>
    <w:uiPriority w:val="39"/>
    <w:rsid w:val="00E07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має списку5"/>
    <w:next w:val="a2"/>
    <w:uiPriority w:val="99"/>
    <w:semiHidden/>
    <w:unhideWhenUsed/>
    <w:rsid w:val="00343C9F"/>
  </w:style>
  <w:style w:type="table" w:customStyle="1" w:styleId="TableNormal">
    <w:name w:val="Table Normal"/>
    <w:uiPriority w:val="2"/>
    <w:semiHidden/>
    <w:unhideWhenUsed/>
    <w:qFormat/>
    <w:rsid w:val="00343C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43C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697B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a0"/>
    <w:rsid w:val="00206E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206EE6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206E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206EE6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a0"/>
    <w:rsid w:val="00FB525E"/>
    <w:rPr>
      <w:rFonts w:ascii="Times-Bold" w:hAnsi="Times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42DD-D066-4EC7-9680-100E7A57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1</Pages>
  <Words>4761</Words>
  <Characters>27143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Пользователь Windows</cp:lastModifiedBy>
  <cp:revision>90</cp:revision>
  <dcterms:created xsi:type="dcterms:W3CDTF">2021-03-01T10:36:00Z</dcterms:created>
  <dcterms:modified xsi:type="dcterms:W3CDTF">2022-04-15T12:41:00Z</dcterms:modified>
</cp:coreProperties>
</file>